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720"/>
        <w:gridCol w:w="9"/>
        <w:gridCol w:w="469"/>
        <w:gridCol w:w="422"/>
        <w:gridCol w:w="1596"/>
        <w:gridCol w:w="924"/>
        <w:gridCol w:w="1094"/>
        <w:gridCol w:w="436"/>
        <w:gridCol w:w="1582"/>
        <w:gridCol w:w="2018"/>
        <w:gridCol w:w="9"/>
      </w:tblGrid>
      <w:tr w:rsidR="00585F41" w:rsidTr="001F31BA">
        <w:trPr>
          <w:trHeight w:val="449"/>
          <w:jc w:val="center"/>
        </w:trPr>
        <w:tc>
          <w:tcPr>
            <w:tcW w:w="10098" w:type="dxa"/>
            <w:gridSpan w:val="12"/>
            <w:shd w:val="clear" w:color="auto" w:fill="BFBFBF" w:themeFill="background1" w:themeFillShade="BF"/>
          </w:tcPr>
          <w:p w:rsidR="00585F41" w:rsidRPr="00B74E76" w:rsidRDefault="00BC273B" w:rsidP="00114276">
            <w:pPr>
              <w:jc w:val="center"/>
              <w:rPr>
                <w:i/>
              </w:rPr>
            </w:pPr>
            <w:r>
              <w:rPr>
                <w:b/>
                <w:sz w:val="32"/>
                <w:szCs w:val="32"/>
              </w:rPr>
              <w:t xml:space="preserve"> ELA </w:t>
            </w:r>
            <w:r w:rsidR="00986569" w:rsidRPr="00342678">
              <w:rPr>
                <w:b/>
                <w:sz w:val="32"/>
                <w:szCs w:val="32"/>
              </w:rPr>
              <w:t>Lesson Plan</w:t>
            </w:r>
          </w:p>
        </w:tc>
      </w:tr>
      <w:tr w:rsidR="00560751" w:rsidTr="008969DC">
        <w:trPr>
          <w:trHeight w:val="390"/>
          <w:jc w:val="center"/>
        </w:trPr>
        <w:tc>
          <w:tcPr>
            <w:tcW w:w="1539" w:type="dxa"/>
            <w:gridSpan w:val="2"/>
          </w:tcPr>
          <w:p w:rsidR="00560751" w:rsidRPr="00560751" w:rsidRDefault="00560751" w:rsidP="00560751">
            <w:pPr>
              <w:rPr>
                <w:b/>
              </w:rPr>
            </w:pPr>
            <w:r>
              <w:rPr>
                <w:b/>
              </w:rPr>
              <w:t>Class</w:t>
            </w:r>
          </w:p>
        </w:tc>
        <w:tc>
          <w:tcPr>
            <w:tcW w:w="3420" w:type="dxa"/>
            <w:gridSpan w:val="5"/>
          </w:tcPr>
          <w:p w:rsidR="00560751" w:rsidRPr="00342678" w:rsidRDefault="00560751" w:rsidP="00560751">
            <w:pPr>
              <w:rPr>
                <w:sz w:val="22"/>
                <w:szCs w:val="22"/>
              </w:rPr>
            </w:pPr>
          </w:p>
        </w:tc>
        <w:tc>
          <w:tcPr>
            <w:tcW w:w="1530" w:type="dxa"/>
            <w:gridSpan w:val="2"/>
          </w:tcPr>
          <w:p w:rsidR="00560751" w:rsidRPr="00560751" w:rsidRDefault="00560751" w:rsidP="00560751">
            <w:pPr>
              <w:rPr>
                <w:b/>
              </w:rPr>
            </w:pPr>
            <w:r>
              <w:rPr>
                <w:b/>
              </w:rPr>
              <w:t>Designer</w:t>
            </w:r>
            <w:r w:rsidR="008969DC">
              <w:rPr>
                <w:b/>
              </w:rPr>
              <w:t>(s)</w:t>
            </w:r>
          </w:p>
        </w:tc>
        <w:tc>
          <w:tcPr>
            <w:tcW w:w="3609" w:type="dxa"/>
            <w:gridSpan w:val="3"/>
          </w:tcPr>
          <w:p w:rsidR="00560751" w:rsidRPr="00342678" w:rsidRDefault="00560751" w:rsidP="00560751">
            <w:pPr>
              <w:rPr>
                <w:sz w:val="22"/>
                <w:szCs w:val="22"/>
              </w:rPr>
            </w:pPr>
          </w:p>
        </w:tc>
      </w:tr>
      <w:tr w:rsidR="00560751" w:rsidTr="008969DC">
        <w:trPr>
          <w:trHeight w:val="390"/>
          <w:jc w:val="center"/>
        </w:trPr>
        <w:tc>
          <w:tcPr>
            <w:tcW w:w="1539" w:type="dxa"/>
            <w:gridSpan w:val="2"/>
          </w:tcPr>
          <w:p w:rsidR="00560751" w:rsidRPr="00560751" w:rsidRDefault="00892687" w:rsidP="00560751">
            <w:pPr>
              <w:rPr>
                <w:b/>
              </w:rPr>
            </w:pPr>
            <w:r>
              <w:rPr>
                <w:b/>
              </w:rPr>
              <w:t>Topic</w:t>
            </w:r>
          </w:p>
        </w:tc>
        <w:tc>
          <w:tcPr>
            <w:tcW w:w="3420" w:type="dxa"/>
            <w:gridSpan w:val="5"/>
          </w:tcPr>
          <w:p w:rsidR="00560751" w:rsidRPr="00342678" w:rsidRDefault="00560751" w:rsidP="00892687">
            <w:pPr>
              <w:rPr>
                <w:sz w:val="22"/>
                <w:szCs w:val="22"/>
              </w:rPr>
            </w:pPr>
          </w:p>
        </w:tc>
        <w:tc>
          <w:tcPr>
            <w:tcW w:w="1530" w:type="dxa"/>
            <w:gridSpan w:val="2"/>
          </w:tcPr>
          <w:p w:rsidR="00560751" w:rsidRPr="00560751" w:rsidRDefault="00560751" w:rsidP="00560751">
            <w:pPr>
              <w:rPr>
                <w:b/>
              </w:rPr>
            </w:pPr>
            <w:r>
              <w:rPr>
                <w:b/>
              </w:rPr>
              <w:t>Date</w:t>
            </w:r>
            <w:r w:rsidR="00AF3788">
              <w:rPr>
                <w:b/>
              </w:rPr>
              <w:t>(s)</w:t>
            </w:r>
          </w:p>
        </w:tc>
        <w:tc>
          <w:tcPr>
            <w:tcW w:w="3609" w:type="dxa"/>
            <w:gridSpan w:val="3"/>
          </w:tcPr>
          <w:p w:rsidR="00560751" w:rsidRPr="00342678" w:rsidRDefault="00560751" w:rsidP="00CE4FC5">
            <w:pPr>
              <w:rPr>
                <w:sz w:val="22"/>
                <w:szCs w:val="22"/>
              </w:rPr>
            </w:pPr>
          </w:p>
        </w:tc>
      </w:tr>
      <w:tr w:rsidR="00585F41" w:rsidTr="001F31BA">
        <w:trPr>
          <w:jc w:val="center"/>
        </w:trPr>
        <w:tc>
          <w:tcPr>
            <w:tcW w:w="10098" w:type="dxa"/>
            <w:gridSpan w:val="12"/>
            <w:shd w:val="clear" w:color="auto" w:fill="BFBFBF" w:themeFill="background1" w:themeFillShade="BF"/>
            <w:vAlign w:val="center"/>
          </w:tcPr>
          <w:p w:rsidR="00585F41" w:rsidRPr="00361DDF" w:rsidRDefault="00B96624" w:rsidP="000E44D5">
            <w:pPr>
              <w:jc w:val="center"/>
              <w:rPr>
                <w:sz w:val="28"/>
                <w:szCs w:val="28"/>
              </w:rPr>
            </w:pPr>
            <w:r w:rsidRPr="00361DDF">
              <w:rPr>
                <w:b/>
                <w:sz w:val="28"/>
                <w:szCs w:val="28"/>
              </w:rPr>
              <w:t xml:space="preserve">Common Core State </w:t>
            </w:r>
            <w:r w:rsidR="00AF3788" w:rsidRPr="00361DDF">
              <w:rPr>
                <w:b/>
                <w:sz w:val="28"/>
                <w:szCs w:val="28"/>
              </w:rPr>
              <w:t>Standards</w:t>
            </w:r>
          </w:p>
        </w:tc>
      </w:tr>
      <w:tr w:rsidR="00AF3788" w:rsidTr="00F36D9C">
        <w:trPr>
          <w:trHeight w:val="1187"/>
          <w:jc w:val="center"/>
        </w:trPr>
        <w:tc>
          <w:tcPr>
            <w:tcW w:w="1548" w:type="dxa"/>
            <w:gridSpan w:val="3"/>
          </w:tcPr>
          <w:p w:rsidR="00AF3788" w:rsidRPr="001F31BA" w:rsidRDefault="00B96624" w:rsidP="00AF3788">
            <w:pPr>
              <w:rPr>
                <w:b/>
                <w:sz w:val="20"/>
                <w:szCs w:val="20"/>
              </w:rPr>
            </w:pPr>
            <w:r w:rsidRPr="001F31BA">
              <w:rPr>
                <w:b/>
                <w:sz w:val="20"/>
                <w:szCs w:val="20"/>
              </w:rPr>
              <w:t>Reading</w:t>
            </w:r>
            <w:r w:rsidR="001F31BA" w:rsidRPr="001F31BA">
              <w:rPr>
                <w:b/>
                <w:sz w:val="20"/>
                <w:szCs w:val="20"/>
              </w:rPr>
              <w:t>:</w:t>
            </w:r>
            <w:r w:rsidRPr="001F31BA">
              <w:rPr>
                <w:b/>
                <w:sz w:val="20"/>
                <w:szCs w:val="20"/>
              </w:rPr>
              <w:t xml:space="preserve"> Literature</w:t>
            </w:r>
          </w:p>
        </w:tc>
        <w:tc>
          <w:tcPr>
            <w:tcW w:w="8550" w:type="dxa"/>
            <w:gridSpan w:val="9"/>
          </w:tcPr>
          <w:sdt>
            <w:sdtPr>
              <w:rPr>
                <w:rStyle w:val="Style1"/>
              </w:rPr>
              <w:alias w:val="Reading: Literature Standards"/>
              <w:tag w:val="Common Core State Standards"/>
              <w:id w:val="1092593320"/>
              <w:placeholder>
                <w:docPart w:val="3991BA59725649A39CCE125F29DBD626"/>
              </w:placeholder>
              <w:showingPlcHdr/>
              <w:comboBox>
                <w:listItem w:value="Choose an item."/>
                <w:listItem w:displayText="No RL Standards applicable to this lesson. " w:value="No RL Standards applicable to this lesson. "/>
                <w:listItem w:displayText="(2.RL.1) Ask and answer such questions as who, what, where, when, why, and how to demonstrate understanding of key details in a text." w:value="(2.RL.1) Ask and answer such questions as who, what, where, when, why, and how to demonstrate understanding of key details in a text."/>
                <w:listItem w:displayText="(2.RL.2) Recount stories, including fables and folktales from diverse cultures, and determine their central message, lesson, or moral." w:value="(2.RL.2) Recount stories, including fables and folktales from diverse cultures, and determine their central message, lesson, or moral."/>
                <w:listItem w:displayText="(2.RL.3) Describe how characters in a story respond to major events and challenges." w:value="(2.RL.3) Describe how characters in a story respond to major events and challenges."/>
                <w:listItem w:displayText="(2.RL.4) Describe how words and phrases (e.g., regular beats, alliteration, rhymes, repeated lines) supply rhythm and meaning in a story, poem, or song." w:value="(2.RL.4) Describe how words and phrases (e.g., regular beats, alliteration, rhymes, repeated lines) supply rhythm and meaning in a story, poem, or song."/>
                <w:listItem w:displayText="(2.RL.5) Describe the overall structure of a story, including describing how the beginning introduces the story and the ending concludes the action." w:value="(2.RL.5) Describe the overall structure of a story, including describing how the beginning introduces the story and the ending concludes the action."/>
                <w:listItem w:displayText="(2.RL.6) Acknowledge differences in the points of view of characters, including by speaking in a different voice for each character when reading dialogue aloud." w:value="(2.RL.6) Acknowledge differences in the points of view of characters, including by speaking in a different voice for each character when reading dialogue aloud."/>
                <w:listItem w:displayText="(2.RL.7) Use information gained from the illustrations and words in a print or digital text to demonstrate understanding of its characters, setting, or plot." w:value="(2.RL.7) Use information gained from the illustrations and words in a print or digital text to demonstrate understanding of its characters, setting, or plot."/>
                <w:listItem w:displayText="(2.RL.8) Not applicable to literature" w:value="(2.RL.8) Not applicable to literature"/>
                <w:listItem w:displayText="(2.RL.9) Compare and contrast two or more versions of the same story (e.g., Cinderella stories) by different authors or from different cultures." w:value="(2.RL.9) Compare and contrast two or more versions of the same story (e.g., Cinderella stories) by different authors or from different cultures."/>
                <w:listItem w:displayText="(2.RL.10) By the end of the year, read and comprehend literature, including stories and poetry, in the grades 2–3 text complexity band proficiently, with scaffolding as needed at the high end of the range." w:value="(2.RL.10) By the end of the year, read and comprehend literature, including stories and poetry, in the grades 2–3 text complexity band proficiently, with scaffolding as needed at the high end of the range."/>
              </w:comboBox>
            </w:sdtPr>
            <w:sdtEndPr>
              <w:rPr>
                <w:rStyle w:val="DefaultParagraphFont"/>
                <w:rFonts w:ascii="Times New Roman" w:hAnsi="Times New Roman"/>
                <w:sz w:val="22"/>
                <w:szCs w:val="22"/>
              </w:rPr>
            </w:sdtEndPr>
            <w:sdtContent>
              <w:p w:rsidR="00F36D9C" w:rsidRDefault="0027509D" w:rsidP="0027509D">
                <w:pPr>
                  <w:rPr>
                    <w:sz w:val="22"/>
                    <w:szCs w:val="22"/>
                  </w:rPr>
                </w:pPr>
                <w:r w:rsidRPr="007C44AA">
                  <w:rPr>
                    <w:rStyle w:val="PlaceholderText"/>
                  </w:rPr>
                  <w:t>Choose an item.</w:t>
                </w:r>
              </w:p>
            </w:sdtContent>
          </w:sdt>
          <w:sdt>
            <w:sdtPr>
              <w:rPr>
                <w:rStyle w:val="Style1"/>
              </w:rPr>
              <w:alias w:val="Reading: Literature Standards"/>
              <w:tag w:val="Common Core State Standards"/>
              <w:id w:val="-1109280015"/>
              <w:placeholder>
                <w:docPart w:val="FCDC749A55FC4B0A9516D5047C8C9EE0"/>
              </w:placeholder>
              <w:showingPlcHdr/>
              <w:comboBox>
                <w:listItem w:value="Choose an item."/>
                <w:listItem w:displayText="No RL Standards applicable to this lesson. " w:value="No RL Standards applicable to this lesson. "/>
                <w:listItem w:displayText="(2.RL.1) Ask and answer such questions as who, what, where, when, why, and how to demonstrate understanding of key details in a text." w:value="(2.RL.1) Ask and answer such questions as who, what, where, when, why, and how to demonstrate understanding of key details in a text."/>
                <w:listItem w:displayText="(2.RL.2) Recount stories, including fables and folktales from diverse cultures, and determine their central message, lesson, or moral." w:value="(2.RL.2) Recount stories, including fables and folktales from diverse cultures, and determine their central message, lesson, or moral."/>
                <w:listItem w:displayText="(2.RL.3) Describe how characters in a story respond to major events and challenges." w:value="(2.RL.3) Describe how characters in a story respond to major events and challenges."/>
                <w:listItem w:displayText="(2.RL.4) Describe how words and phrases (e.g., regular beats, alliteration, rhymes, repeated lines) supply rhythm and meaning in a story, poem, or song." w:value="(2.RL.4) Describe how words and phrases (e.g., regular beats, alliteration, rhymes, repeated lines) supply rhythm and meaning in a story, poem, or song."/>
                <w:listItem w:displayText="(2.RL.5) Describe the overall structure of a story, including describing how the beginning introduces the story and the ending concludes the action." w:value="(2.RL.5) Describe the overall structure of a story, including describing how the beginning introduces the story and the ending concludes the action."/>
                <w:listItem w:displayText="(2.RL.6) Acknowledge differences in the points of view of characters, including by speaking in a different voice for each character when reading dialogue aloud." w:value="(2.RL.6) Acknowledge differences in the points of view of characters, including by speaking in a different voice for each character when reading dialogue aloud."/>
                <w:listItem w:displayText="(2.RL.7) Use information gained from the illustrations and words in a print or digital text to demonstrate understanding of its characters, setting, or plot." w:value="(2.RL.7) Use information gained from the illustrations and words in a print or digital text to demonstrate understanding of its characters, setting, or plot."/>
                <w:listItem w:displayText="(2.RL.8) Not applicable to literature" w:value="(2.RL.8) Not applicable to literature"/>
                <w:listItem w:displayText="(2.RL.9) Compare and contrast two or more versions of the same story (e.g., Cinderella stories) by different authors or from different cultures." w:value="(2.RL.9) Compare and contrast two or more versions of the same story (e.g., Cinderella stories) by different authors or from different cultures."/>
                <w:listItem w:displayText="(2.RL.10) By the end of the year, read and comprehend literature, including stories and poetry, in the grades 2–3 text complexity band proficiently, with scaffolding as needed at the high end of the range." w:value="(2.RL.10) By the end of the year, read and comprehend literature, including stories and poetry, in the grades 2–3 text complexity band proficiently, with scaffolding as needed at the high end of the range."/>
              </w:comboBox>
            </w:sdtPr>
            <w:sdtEndPr>
              <w:rPr>
                <w:rStyle w:val="DefaultParagraphFont"/>
                <w:rFonts w:ascii="Times New Roman" w:hAnsi="Times New Roman"/>
                <w:sz w:val="22"/>
                <w:szCs w:val="22"/>
              </w:rPr>
            </w:sdtEndPr>
            <w:sdtContent>
              <w:p w:rsidR="00F36D9C" w:rsidRDefault="00F36D9C" w:rsidP="00F36D9C">
                <w:pPr>
                  <w:rPr>
                    <w:sz w:val="22"/>
                    <w:szCs w:val="22"/>
                  </w:rPr>
                </w:pPr>
                <w:r w:rsidRPr="007C44AA">
                  <w:rPr>
                    <w:rStyle w:val="PlaceholderText"/>
                  </w:rPr>
                  <w:t>Choose an item.</w:t>
                </w:r>
              </w:p>
            </w:sdtContent>
          </w:sdt>
          <w:sdt>
            <w:sdtPr>
              <w:rPr>
                <w:rStyle w:val="Style1"/>
              </w:rPr>
              <w:alias w:val="Reading: Literature Standards"/>
              <w:tag w:val="Common Core State Standards"/>
              <w:id w:val="1318927151"/>
              <w:placeholder>
                <w:docPart w:val="ADB58A34D0CE47E5A0F555EE0F6BFD99"/>
              </w:placeholder>
              <w:showingPlcHdr/>
              <w:comboBox>
                <w:listItem w:value="Choose an item."/>
                <w:listItem w:displayText="No RL Standards applicable to this lesson. " w:value="No RL Standards applicable to this lesson. "/>
                <w:listItem w:displayText="(2.RL.1) Ask and answer such questions as who, what, where, when, why, and how to demonstrate understanding of key details in a text." w:value="(2.RL.1) Ask and answer such questions as who, what, where, when, why, and how to demonstrate understanding of key details in a text."/>
                <w:listItem w:displayText="(2.RL.2) Recount stories, including fables and folktales from diverse cultures, and determine their central message, lesson, or moral." w:value="(2.RL.2) Recount stories, including fables and folktales from diverse cultures, and determine their central message, lesson, or moral."/>
                <w:listItem w:displayText="(2.RL.3) Describe how characters in a story respond to major events and challenges." w:value="(2.RL.3) Describe how characters in a story respond to major events and challenges."/>
                <w:listItem w:displayText="(2.RL.4) Describe how words and phrases (e.g., regular beats, alliteration, rhymes, repeated lines) supply rhythm and meaning in a story, poem, or song." w:value="(2.RL.4) Describe how words and phrases (e.g., regular beats, alliteration, rhymes, repeated lines) supply rhythm and meaning in a story, poem, or song."/>
                <w:listItem w:displayText="(2.RL.5) Describe the overall structure of a story, including describing how the beginning introduces the story and the ending concludes the action." w:value="(2.RL.5) Describe the overall structure of a story, including describing how the beginning introduces the story and the ending concludes the action."/>
                <w:listItem w:displayText="(2.RL.6) Acknowledge differences in the points of view of characters, including by speaking in a different voice for each character when reading dialogue aloud." w:value="(2.RL.6) Acknowledge differences in the points of view of characters, including by speaking in a different voice for each character when reading dialogue aloud."/>
                <w:listItem w:displayText="(2.RL.7) Use information gained from the illustrations and words in a print or digital text to demonstrate understanding of its characters, setting, or plot." w:value="(2.RL.7) Use information gained from the illustrations and words in a print or digital text to demonstrate understanding of its characters, setting, or plot."/>
                <w:listItem w:displayText="(2.RL.8) Not applicable to literature" w:value="(2.RL.8) Not applicable to literature"/>
                <w:listItem w:displayText="(2.RL.9) Compare and contrast two or more versions of the same story (e.g., Cinderella stories) by different authors or from different cultures." w:value="(2.RL.9) Compare and contrast two or more versions of the same story (e.g., Cinderella stories) by different authors or from different cultures."/>
                <w:listItem w:displayText="(2.RL.10) By the end of the year, read and comprehend literature, including stories and poetry, in the grades 2–3 text complexity band proficiently, with scaffolding as needed at the high end of the range." w:value="(2.RL.10) By the end of the year, read and comprehend literature, including stories and poetry, in the grades 2–3 text complexity band proficiently, with scaffolding as needed at the high end of the range."/>
              </w:comboBox>
            </w:sdtPr>
            <w:sdtEndPr>
              <w:rPr>
                <w:rStyle w:val="DefaultParagraphFont"/>
                <w:rFonts w:ascii="Times New Roman" w:hAnsi="Times New Roman"/>
                <w:sz w:val="22"/>
                <w:szCs w:val="22"/>
              </w:rPr>
            </w:sdtEndPr>
            <w:sdtContent>
              <w:p w:rsidR="0084586C" w:rsidRPr="00F36D9C" w:rsidRDefault="00F36D9C" w:rsidP="00F36D9C">
                <w:pPr>
                  <w:rPr>
                    <w:sz w:val="22"/>
                    <w:szCs w:val="22"/>
                  </w:rPr>
                </w:pPr>
                <w:r w:rsidRPr="007C44AA">
                  <w:rPr>
                    <w:rStyle w:val="PlaceholderText"/>
                  </w:rPr>
                  <w:t>Choose an item.</w:t>
                </w:r>
              </w:p>
            </w:sdtContent>
          </w:sdt>
        </w:tc>
      </w:tr>
      <w:tr w:rsidR="00AF3788" w:rsidTr="00F36D9C">
        <w:trPr>
          <w:trHeight w:val="1250"/>
          <w:jc w:val="center"/>
        </w:trPr>
        <w:tc>
          <w:tcPr>
            <w:tcW w:w="1548" w:type="dxa"/>
            <w:gridSpan w:val="3"/>
          </w:tcPr>
          <w:p w:rsidR="00AF3788" w:rsidRPr="001F31BA" w:rsidRDefault="001F31BA" w:rsidP="00AF3788">
            <w:pPr>
              <w:rPr>
                <w:b/>
                <w:sz w:val="20"/>
                <w:szCs w:val="20"/>
              </w:rPr>
            </w:pPr>
            <w:r w:rsidRPr="001F31BA">
              <w:rPr>
                <w:b/>
                <w:sz w:val="20"/>
                <w:szCs w:val="20"/>
              </w:rPr>
              <w:t>Reading: Informational</w:t>
            </w:r>
          </w:p>
        </w:tc>
        <w:tc>
          <w:tcPr>
            <w:tcW w:w="8550" w:type="dxa"/>
            <w:gridSpan w:val="9"/>
          </w:tcPr>
          <w:sdt>
            <w:sdtPr>
              <w:rPr>
                <w:bCs/>
                <w:sz w:val="22"/>
                <w:szCs w:val="22"/>
              </w:rPr>
              <w:alias w:val="Reading: Informational Text"/>
              <w:tag w:val="Reading: Informational Text"/>
              <w:id w:val="2034680461"/>
              <w:placeholder>
                <w:docPart w:val="70ED33DB5B804ABC943A66B95753712E"/>
              </w:placeholder>
              <w:showingPlcHdr/>
              <w:comboBox>
                <w:listItem w:value="Choose an item."/>
                <w:listItem w:displayText="No RI standards applicable for this lesson. " w:value="No RI standards applicable for this lesson. "/>
                <w:listItem w:displayText="(2.RI.1) Ask and answer such questions as who, what, where, when, why, and how to demonstrate understanding of key details in a text." w:value="(2.RI.1) Ask and answer such questions as who, what, where, when, why, and how to demonstrate understanding of key details in a text."/>
                <w:listItem w:displayText="(2.RI.2) Identify the main topic of a multiparagraph text as well as the focus of specific paragraphs within the text." w:value="(2.RI.2) Identify the main topic of a multiparagraph text as well as the focus of specific paragraphs within the text."/>
                <w:listItem w:displayText="(2.RI.3) Describe the connection between a series of historical events, scientific ideas or concepts, or steps in technical procedures in a text." w:value="(2.RI.3) Describe the connection between a series of historical events, scientific ideas or concepts, or steps in technical procedures in a text."/>
                <w:listItem w:displayText="(2.RI.4) Determine the meaning of words and phrases in a text relevant to a grade 2 topic or subject area." w:value="(2.RI.4) Determine the meaning of words and phrases in a text relevant to a grade 2 topic or subject area."/>
                <w:listItem w:displayText="(2.RI.5) Know and use various text features (e.g., captions, bold print, subheadings, glossaries, indexes, electronic menus, icons) to locate key facts or information in a text efficiently." w:value="(2.RI.5) Know and use various text features (e.g., captions, bold print, subheadings, glossaries, indexes, electronic menus, icons) to locate key facts or information in a text efficiently."/>
                <w:listItem w:displayText="(2.RI.6) Identify the main purpose of a text, including what the author wants to answer, explain, or describe." w:value="(2.RI.6) Identify the main purpose of a text, including what the author wants to answer, explain, or describe."/>
                <w:listItem w:displayText="(2.RI.7) Explain how specific images (e.g., a diagram showing how a machine works) contribute to and clarify a text." w:value="(2.RI.7) Explain how specific images (e.g., a diagram showing how a machine works) contribute to and clarify a text."/>
                <w:listItem w:displayText="(2.RI.8) Describe how reasons support specific points the author makes in a text." w:value="(2.RI.8) Describe how reasons support specific points the author makes in a text."/>
                <w:listItem w:displayText="(2.RI.9) Compare and contrast the most important points presented by two texts on the same topic." w:value="(2.RI.9) Compare and contrast the most important points presented by two texts on the same topic."/>
                <w:listItem w:displayText="(2.RI.10) By the end of year, read and comprehend informational texts, including history/social studies, science, and technical texts, in the grades 2–3 text complexity band proficiently, with scaffolding as needed at the high end of the range." w:value="(2.RI.10) By the end of year, read and comprehend informational texts, including history/social studies, science, and technical texts, in the grades 2–3 text complexity band proficiently, with scaffolding as needed at the high end of the range."/>
                <w:listItem w:displayText="(AZ.2.RI.10) By the end of year, read and comprehend functional texts, including history/social studies, science, and technical texts, in the grades 2–3 text complexity band proficiently, with scaffolding as needed at the high end of the range." w:value="(AZ.2.RI.10) By the end of year, read and comprehend functional texts, including history/social studies, science, and technical texts, in the grades 2–3 text complexity band proficiently, with scaffolding as needed at the high end of the range."/>
              </w:comboBox>
            </w:sdtPr>
            <w:sdtEndPr/>
            <w:sdtContent>
              <w:p w:rsidR="00F36D9C" w:rsidRDefault="0027509D" w:rsidP="0027509D">
                <w:pPr>
                  <w:rPr>
                    <w:bCs/>
                    <w:sz w:val="22"/>
                    <w:szCs w:val="22"/>
                  </w:rPr>
                </w:pPr>
                <w:r w:rsidRPr="007C44AA">
                  <w:rPr>
                    <w:rStyle w:val="PlaceholderText"/>
                  </w:rPr>
                  <w:t>Choose an item.</w:t>
                </w:r>
              </w:p>
            </w:sdtContent>
          </w:sdt>
          <w:sdt>
            <w:sdtPr>
              <w:rPr>
                <w:bCs/>
                <w:sz w:val="22"/>
                <w:szCs w:val="22"/>
              </w:rPr>
              <w:alias w:val="Reading: Informational Text"/>
              <w:tag w:val="Reading: Informational Text"/>
              <w:id w:val="1694726142"/>
              <w:placeholder>
                <w:docPart w:val="84D053B42B6B49CF8ABD312EA292FE6C"/>
              </w:placeholder>
              <w:showingPlcHdr/>
              <w:comboBox>
                <w:listItem w:value="Choose an item."/>
                <w:listItem w:displayText="No RI standards applicable for this lesson. " w:value="No RI standards applicable for this lesson. "/>
                <w:listItem w:displayText="(2.RI.1) Ask and answer such questions as who, what, where, when, why, and how to demonstrate understanding of key details in a text." w:value="(2.RI.1) Ask and answer such questions as who, what, where, when, why, and how to demonstrate understanding of key details in a text."/>
                <w:listItem w:displayText="(2.RI.2) Identify the main topic of a multiparagraph text as well as the focus of specific paragraphs within the text." w:value="(2.RI.2) Identify the main topic of a multiparagraph text as well as the focus of specific paragraphs within the text."/>
                <w:listItem w:displayText="(2.RI.3) Describe the connection between a series of historical events, scientific ideas or concepts, or steps in technical procedures in a text." w:value="(2.RI.3) Describe the connection between a series of historical events, scientific ideas or concepts, or steps in technical procedures in a text."/>
                <w:listItem w:displayText="(2.RI.4) Determine the meaning of words and phrases in a text relevant to a grade 2 topic or subject area." w:value="(2.RI.4) Determine the meaning of words and phrases in a text relevant to a grade 2 topic or subject area."/>
                <w:listItem w:displayText="(2.RI.5) Know and use various text features (e.g., captions, bold print, subheadings, glossaries, indexes, electronic menus, icons) to locate key facts or information in a text efficiently." w:value="(2.RI.5) Know and use various text features (e.g., captions, bold print, subheadings, glossaries, indexes, electronic menus, icons) to locate key facts or information in a text efficiently."/>
                <w:listItem w:displayText="(2.RI.6) Identify the main purpose of a text, including what the author wants to answer, explain, or describe." w:value="(2.RI.6) Identify the main purpose of a text, including what the author wants to answer, explain, or describe."/>
                <w:listItem w:displayText="(2.RI.7) Explain how specific images (e.g., a diagram showing how a machine works) contribute to and clarify a text." w:value="(2.RI.7) Explain how specific images (e.g., a diagram showing how a machine works) contribute to and clarify a text."/>
                <w:listItem w:displayText="(2.RI.8) Describe how reasons support specific points the author makes in a text." w:value="(2.RI.8) Describe how reasons support specific points the author makes in a text."/>
                <w:listItem w:displayText="(2.RI.9) Compare and contrast the most important points presented by two texts on the same topic." w:value="(2.RI.9) Compare and contrast the most important points presented by two texts on the same topic."/>
                <w:listItem w:displayText="(2.RI.10) By the end of year, read and comprehend informational texts, including history/social studies, science, and technical texts, in the grades 2–3 text complexity band proficiently, with scaffolding as needed at the high end of the range." w:value="(2.RI.10) By the end of year, read and comprehend informational texts, including history/social studies, science, and technical texts, in the grades 2–3 text complexity band proficiently, with scaffolding as needed at the high end of the range."/>
                <w:listItem w:displayText="(AZ.2.RI.10) By the end of year, read and comprehend functional texts, including history/social studies, science, and technical texts, in the grades 2–3 text complexity band proficiently, with scaffolding as needed at the high end of the range." w:value="(AZ.2.RI.10) By the end of year, read and comprehend functional texts, including history/social studies, science, and technical texts, in the grades 2–3 text complexity band proficiently, with scaffolding as needed at the high end of the range."/>
              </w:comboBox>
            </w:sdtPr>
            <w:sdtEndPr/>
            <w:sdtContent>
              <w:p w:rsidR="00F36D9C" w:rsidRDefault="00F36D9C" w:rsidP="00F36D9C">
                <w:pPr>
                  <w:rPr>
                    <w:sz w:val="22"/>
                    <w:szCs w:val="22"/>
                  </w:rPr>
                </w:pPr>
                <w:r w:rsidRPr="007C44AA">
                  <w:rPr>
                    <w:rStyle w:val="PlaceholderText"/>
                  </w:rPr>
                  <w:t>Choose an item.</w:t>
                </w:r>
              </w:p>
            </w:sdtContent>
          </w:sdt>
          <w:sdt>
            <w:sdtPr>
              <w:rPr>
                <w:bCs/>
                <w:sz w:val="22"/>
                <w:szCs w:val="22"/>
              </w:rPr>
              <w:alias w:val="Reading: Informational Text"/>
              <w:tag w:val="Reading: Informational Text"/>
              <w:id w:val="1354684937"/>
              <w:placeholder>
                <w:docPart w:val="D19BD4062937401CB45F232B3799537C"/>
              </w:placeholder>
              <w:showingPlcHdr/>
              <w:comboBox>
                <w:listItem w:value="Choose an item."/>
                <w:listItem w:displayText="No RI standards applicable for this lesson. " w:value="No RI standards applicable for this lesson. "/>
                <w:listItem w:displayText="(2.RI.1) Ask and answer such questions as who, what, where, when, why, and how to demonstrate understanding of key details in a text." w:value="(2.RI.1) Ask and answer such questions as who, what, where, when, why, and how to demonstrate understanding of key details in a text."/>
                <w:listItem w:displayText="(2.RI.2) Identify the main topic of a multiparagraph text as well as the focus of specific paragraphs within the text." w:value="(2.RI.2) Identify the main topic of a multiparagraph text as well as the focus of specific paragraphs within the text."/>
                <w:listItem w:displayText="(2.RI.3) Describe the connection between a series of historical events, scientific ideas or concepts, or steps in technical procedures in a text." w:value="(2.RI.3) Describe the connection between a series of historical events, scientific ideas or concepts, or steps in technical procedures in a text."/>
                <w:listItem w:displayText="(2.RI.4) Determine the meaning of words and phrases in a text relevant to a grade 2 topic or subject area." w:value="(2.RI.4) Determine the meaning of words and phrases in a text relevant to a grade 2 topic or subject area."/>
                <w:listItem w:displayText="(2.RI.5) Know and use various text features (e.g., captions, bold print, subheadings, glossaries, indexes, electronic menus, icons) to locate key facts or information in a text efficiently." w:value="(2.RI.5) Know and use various text features (e.g., captions, bold print, subheadings, glossaries, indexes, electronic menus, icons) to locate key facts or information in a text efficiently."/>
                <w:listItem w:displayText="(2.RI.6) Identify the main purpose of a text, including what the author wants to answer, explain, or describe." w:value="(2.RI.6) Identify the main purpose of a text, including what the author wants to answer, explain, or describe."/>
                <w:listItem w:displayText="(2.RI.7) Explain how specific images (e.g., a diagram showing how a machine works) contribute to and clarify a text." w:value="(2.RI.7) Explain how specific images (e.g., a diagram showing how a machine works) contribute to and clarify a text."/>
                <w:listItem w:displayText="(2.RI.8) Describe how reasons support specific points the author makes in a text." w:value="(2.RI.8) Describe how reasons support specific points the author makes in a text."/>
                <w:listItem w:displayText="(2.RI.9) Compare and contrast the most important points presented by two texts on the same topic." w:value="(2.RI.9) Compare and contrast the most important points presented by two texts on the same topic."/>
                <w:listItem w:displayText="(2.RI.10) By the end of year, read and comprehend informational texts, including history/social studies, science, and technical texts, in the grades 2–3 text complexity band proficiently, with scaffolding as needed at the high end of the range." w:value="(2.RI.10) By the end of year, read and comprehend informational texts, including history/social studies, science, and technical texts, in the grades 2–3 text complexity band proficiently, with scaffolding as needed at the high end of the range."/>
                <w:listItem w:displayText="(AZ.2.RI.10) By the end of year, read and comprehend functional texts, including history/social studies, science, and technical texts, in the grades 2–3 text complexity band proficiently, with scaffolding as needed at the high end of the range." w:value="(AZ.2.RI.10) By the end of year, read and comprehend functional texts, including history/social studies, science, and technical texts, in the grades 2–3 text complexity band proficiently, with scaffolding as needed at the high end of the range."/>
              </w:comboBox>
            </w:sdtPr>
            <w:sdtEndPr/>
            <w:sdtContent>
              <w:p w:rsidR="000154E7" w:rsidRPr="00F36D9C" w:rsidRDefault="00F36D9C" w:rsidP="00F36D9C">
                <w:pPr>
                  <w:rPr>
                    <w:sz w:val="22"/>
                    <w:szCs w:val="22"/>
                  </w:rPr>
                </w:pPr>
                <w:r w:rsidRPr="007C44AA">
                  <w:rPr>
                    <w:rStyle w:val="PlaceholderText"/>
                  </w:rPr>
                  <w:t>Choose an item.</w:t>
                </w:r>
              </w:p>
            </w:sdtContent>
          </w:sdt>
        </w:tc>
      </w:tr>
      <w:tr w:rsidR="00430754" w:rsidTr="00F36D9C">
        <w:trPr>
          <w:trHeight w:val="1070"/>
          <w:jc w:val="center"/>
        </w:trPr>
        <w:tc>
          <w:tcPr>
            <w:tcW w:w="1548" w:type="dxa"/>
            <w:gridSpan w:val="3"/>
          </w:tcPr>
          <w:p w:rsidR="00430754" w:rsidRPr="001F31BA" w:rsidRDefault="001F31BA" w:rsidP="00AF3788">
            <w:pPr>
              <w:rPr>
                <w:b/>
                <w:sz w:val="20"/>
                <w:szCs w:val="20"/>
              </w:rPr>
            </w:pPr>
            <w:r w:rsidRPr="001F31BA">
              <w:rPr>
                <w:b/>
                <w:sz w:val="20"/>
                <w:szCs w:val="20"/>
              </w:rPr>
              <w:t>Writing</w:t>
            </w:r>
          </w:p>
        </w:tc>
        <w:tc>
          <w:tcPr>
            <w:tcW w:w="8550" w:type="dxa"/>
            <w:gridSpan w:val="9"/>
          </w:tcPr>
          <w:sdt>
            <w:sdtPr>
              <w:rPr>
                <w:sz w:val="22"/>
                <w:szCs w:val="22"/>
              </w:rPr>
              <w:alias w:val="Writing Standards"/>
              <w:tag w:val="Common Core State Standards"/>
              <w:id w:val="1116341544"/>
              <w:placeholder>
                <w:docPart w:val="D8FF28F4429B49D4AB9A95845E4CC808"/>
              </w:placeholder>
              <w:showingPlcHdr/>
              <w:comboBox>
                <w:listItem w:value="Choose an item."/>
                <w:listItem w:displayText="No Writing Standards applicable to this lesson. " w:value="No Writing Standards applicable to this lesson. "/>
                <w:listItem w:displayText="(2.W.1) Write opinion pieces in which they introduce the topic or book they are writing about, state an opinion, supply reasons that support the opinion, use linking words to connect opinion and reasons, and provide a concluding statement." w:value="(2.W.1) Write opinion pieces in which they introduce the topic or book they are writing about, state an opinion, supply reasons that support the opinion, use linking words to connect opinion and reasons, and provide a concluding statement."/>
                <w:listItem w:displayText="(2.W.2) Write informative/explanatory texts in which they introduce a topic, use facts and definitions to develop points, and provide a concluding statement or section." w:value="(2.W.2) Write informative/explanatory texts in which they introduce a topic, use facts and definitions to develop points, and provide a concluding statement or section."/>
                <w:listItem w:displayText="(2.W.3) Write narratives in which they recount a well-elaborated event or short sequence of events, include details to describe actions, thoughts, and feelings, use temporal words to signal event order, and provide a sense of closure." w:value="(2.W.3) Write narratives in which they recount a well-elaborated event or short sequence of events, include details to describe actions, thoughts, and feelings, use temporal words to signal event order, and provide a sense of closure."/>
                <w:listItem w:displayText="(2.W.4) With guidance and support from adults, produce writing in which the development and organization are appropriate to task and purpose. (Grade-specific expectations for writing types are defined in standards 1–3 above)." w:value="(2.W.4) With guidance and support from adults, produce writing in which the development and organization are appropriate to task and purpose. (Grade-specific expectations for writing types are defined in standards 1–3 above)."/>
                <w:listItem w:displayText="(AZ.2.W.4) With guidance and support from adults, produce functional writing in which the development and organization are appropriate to task and purpose." w:value="(AZ.2.W.4) With guidance and support from adults, produce functional writing in which the development and organization are appropriate to task and purpose."/>
                <w:listItem w:displayText="(2.W.5) With guidance and support from adults and peers, focus on a topic and strengthen writing as needed by revising and editing." w:value="(2.W.5) With guidance and support from adults and peers, focus on a topic and strengthen writing as needed by revising and editing."/>
                <w:listItem w:displayText="(2.W.6) With guidance and support from adults, use a variety of digital tools to produce and publish writing, including in collaboration with peers." w:value="(2.W.6) With guidance and support from adults, use a variety of digital tools to produce and publish writing, including in collaboration with peers."/>
                <w:listItem w:displayText="(2.W.7) Participate in shared research and writing projects (e.g., read a number of books on a single topic to produce a report; record science observations)." w:value="(2.W.7) Participate in shared research and writing projects (e.g., read a number of books on a single topic to produce a report; record science observations)."/>
                <w:listItem w:displayText="(2.W.8) Recall information from experiences or gather information from provided sources to answer a question." w:value="(2.W.8) Recall information from experiences or gather information from provided sources to answer a question."/>
                <w:listItem w:displayText="(2.W.9) (Begins in grade 4)" w:value="(2.W.9) (Begins in grade 4)"/>
                <w:listItem w:displayText="(2.W.10) (Begins in grade 3)" w:value="(2.W.10) (Begins in grade 3)"/>
              </w:comboBox>
            </w:sdtPr>
            <w:sdtEndPr/>
            <w:sdtContent>
              <w:p w:rsidR="00F36D9C" w:rsidRDefault="00C51231" w:rsidP="00C51231">
                <w:pPr>
                  <w:rPr>
                    <w:sz w:val="22"/>
                    <w:szCs w:val="22"/>
                  </w:rPr>
                </w:pPr>
                <w:r w:rsidRPr="007C44AA">
                  <w:rPr>
                    <w:rStyle w:val="PlaceholderText"/>
                  </w:rPr>
                  <w:t>Choose an item.</w:t>
                </w:r>
              </w:p>
            </w:sdtContent>
          </w:sdt>
          <w:p w:rsidR="00F36D9C" w:rsidRDefault="00CC0D6E" w:rsidP="00F36D9C">
            <w:pPr>
              <w:rPr>
                <w:sz w:val="22"/>
                <w:szCs w:val="22"/>
              </w:rPr>
            </w:pPr>
            <w:sdt>
              <w:sdtPr>
                <w:rPr>
                  <w:sz w:val="22"/>
                  <w:szCs w:val="22"/>
                </w:rPr>
                <w:alias w:val="Writing Standards"/>
                <w:tag w:val="Common Core State Standards"/>
                <w:id w:val="1855994929"/>
                <w:placeholder>
                  <w:docPart w:val="DAD41492B44445519F4AF1120BBE514B"/>
                </w:placeholder>
                <w:showingPlcHdr/>
                <w:comboBox>
                  <w:listItem w:value="Choose an item."/>
                  <w:listItem w:displayText="No Writing Standards applicable to this lesson. " w:value="No Writing Standards applicable to this lesson. "/>
                  <w:listItem w:displayText="(2.W.1) Write opinion pieces in which they introduce the topic or book they are writing about, state an opinion, supply reasons that support the opinion, use linking words to connect opinion and reasons, and provide a concluding statement." w:value="(2.W.1) Write opinion pieces in which they introduce the topic or book they are writing about, state an opinion, supply reasons that support the opinion, use linking words to connect opinion and reasons, and provide a concluding statement."/>
                  <w:listItem w:displayText="(2.W.2) Write informative/explanatory texts in which they introduce a topic, use facts and definitions to develop points, and provide a concluding statement or section." w:value="(2.W.2) Write informative/explanatory texts in which they introduce a topic, use facts and definitions to develop points, and provide a concluding statement or section."/>
                  <w:listItem w:displayText="(2.W.3) Write narratives in which they recount a well-elaborated event or short sequence of events, include details to describe actions, thoughts, and feelings, use temporal words to signal event order, and provide a sense of closure." w:value="(2.W.3) Write narratives in which they recount a well-elaborated event or short sequence of events, include details to describe actions, thoughts, and feelings, use temporal words to signal event order, and provide a sense of closure."/>
                  <w:listItem w:displayText="(2.W.4) With guidance and support from adults, produce writing in which the development and organization are appropriate to task and purpose. (Grade-specific expectations for writing types are defined in standards 1–3 above)." w:value="(2.W.4) With guidance and support from adults, produce writing in which the development and organization are appropriate to task and purpose. (Grade-specific expectations for writing types are defined in standards 1–3 above)."/>
                  <w:listItem w:displayText="(AZ.2.W.4) With guidance and support from adults, produce functional writing in which the development and organization are appropriate to task and purpose." w:value="(AZ.2.W.4) With guidance and support from adults, produce functional writing in which the development and organization are appropriate to task and purpose."/>
                  <w:listItem w:displayText="(2.W.5) With guidance and support from adults and peers, focus on a topic and strengthen writing as needed by revising and editing." w:value="(2.W.5) With guidance and support from adults and peers, focus on a topic and strengthen writing as needed by revising and editing."/>
                  <w:listItem w:displayText="(2.W.6) With guidance and support from adults, use a variety of digital tools to produce and publish writing, including in collaboration with peers." w:value="(2.W.6) With guidance and support from adults, use a variety of digital tools to produce and publish writing, including in collaboration with peers."/>
                  <w:listItem w:displayText="(2.W.7) Participate in shared research and writing projects (e.g., read a number of books on a single topic to produce a report; record science observations)." w:value="(2.W.7) Participate in shared research and writing projects (e.g., read a number of books on a single topic to produce a report; record science observations)."/>
                  <w:listItem w:displayText="(2.W.8) Recall information from experiences or gather information from provided sources to answer a question." w:value="(2.W.8) Recall information from experiences or gather information from provided sources to answer a question."/>
                  <w:listItem w:displayText="(2.W.9) (Begins in grade 4)" w:value="(2.W.9) (Begins in grade 4)"/>
                  <w:listItem w:displayText="(2.W.10) (Begins in grade 3)" w:value="(2.W.10) (Begins in grade 3)"/>
                </w:comboBox>
              </w:sdtPr>
              <w:sdtEndPr/>
              <w:sdtContent>
                <w:r w:rsidR="00F36D9C" w:rsidRPr="007C44AA">
                  <w:rPr>
                    <w:rStyle w:val="PlaceholderText"/>
                  </w:rPr>
                  <w:t>Choose an item.</w:t>
                </w:r>
              </w:sdtContent>
            </w:sdt>
            <w:r w:rsidR="00F36D9C" w:rsidRPr="00F36D9C">
              <w:rPr>
                <w:sz w:val="22"/>
                <w:szCs w:val="22"/>
              </w:rPr>
              <w:t xml:space="preserve"> </w:t>
            </w:r>
          </w:p>
          <w:sdt>
            <w:sdtPr>
              <w:rPr>
                <w:sz w:val="22"/>
                <w:szCs w:val="22"/>
              </w:rPr>
              <w:alias w:val="Writing Standards"/>
              <w:tag w:val="Common Core State Standards"/>
              <w:id w:val="-1027635543"/>
              <w:placeholder>
                <w:docPart w:val="077DF11F68824D2DB518385BA730ACCE"/>
              </w:placeholder>
              <w:showingPlcHdr/>
              <w:comboBox>
                <w:listItem w:value="Choose an item."/>
                <w:listItem w:displayText="No Writing Standards applicable to this lesson. " w:value="No Writing Standards applicable to this lesson. "/>
                <w:listItem w:displayText="(2.W.1) Write opinion pieces in which they introduce the topic or book they are writing about, state an opinion, supply reasons that support the opinion, use linking words to connect opinion and reasons, and provide a concluding statement." w:value="(2.W.1) Write opinion pieces in which they introduce the topic or book they are writing about, state an opinion, supply reasons that support the opinion, use linking words to connect opinion and reasons, and provide a concluding statement."/>
                <w:listItem w:displayText="(2.W.2) Write informative/explanatory texts in which they introduce a topic, use facts and definitions to develop points, and provide a concluding statement or section." w:value="(2.W.2) Write informative/explanatory texts in which they introduce a topic, use facts and definitions to develop points, and provide a concluding statement or section."/>
                <w:listItem w:displayText="(2.W.3) Write narratives in which they recount a well-elaborated event or short sequence of events, include details to describe actions, thoughts, and feelings, use temporal words to signal event order, and provide a sense of closure." w:value="(2.W.3) Write narratives in which they recount a well-elaborated event or short sequence of events, include details to describe actions, thoughts, and feelings, use temporal words to signal event order, and provide a sense of closure."/>
                <w:listItem w:displayText="(2.W.4) With guidance and support from adults, produce writing in which the development and organization are appropriate to task and purpose. (Grade-specific expectations for writing types are defined in standards 1–3 above)." w:value="(2.W.4) With guidance and support from adults, produce writing in which the development and organization are appropriate to task and purpose. (Grade-specific expectations for writing types are defined in standards 1–3 above)."/>
                <w:listItem w:displayText="(AZ.2.W.4) With guidance and support from adults, produce functional writing in which the development and organization are appropriate to task and purpose." w:value="(AZ.2.W.4) With guidance and support from adults, produce functional writing in which the development and organization are appropriate to task and purpose."/>
                <w:listItem w:displayText="(2.W.5) With guidance and support from adults and peers, focus on a topic and strengthen writing as needed by revising and editing." w:value="(2.W.5) With guidance and support from adults and peers, focus on a topic and strengthen writing as needed by revising and editing."/>
                <w:listItem w:displayText="(2.W.6) With guidance and support from adults, use a variety of digital tools to produce and publish writing, including in collaboration with peers." w:value="(2.W.6) With guidance and support from adults, use a variety of digital tools to produce and publish writing, including in collaboration with peers."/>
                <w:listItem w:displayText="(2.W.7) Participate in shared research and writing projects (e.g., read a number of books on a single topic to produce a report; record science observations)." w:value="(2.W.7) Participate in shared research and writing projects (e.g., read a number of books on a single topic to produce a report; record science observations)."/>
                <w:listItem w:displayText="(2.W.8) Recall information from experiences or gather information from provided sources to answer a question." w:value="(2.W.8) Recall information from experiences or gather information from provided sources to answer a question."/>
                <w:listItem w:displayText="(2.W.9) (Begins in grade 4)" w:value="(2.W.9) (Begins in grade 4)"/>
                <w:listItem w:displayText="(2.W.10) (Begins in grade 3)" w:value="(2.W.10) (Begins in grade 3)"/>
              </w:comboBox>
            </w:sdtPr>
            <w:sdtEndPr/>
            <w:sdtContent>
              <w:p w:rsidR="0084586C" w:rsidRPr="00F36D9C" w:rsidRDefault="00F36D9C" w:rsidP="00F36D9C">
                <w:pPr>
                  <w:rPr>
                    <w:sz w:val="22"/>
                    <w:szCs w:val="22"/>
                  </w:rPr>
                </w:pPr>
                <w:r w:rsidRPr="007C44AA">
                  <w:rPr>
                    <w:rStyle w:val="PlaceholderText"/>
                  </w:rPr>
                  <w:t>Choose an item.</w:t>
                </w:r>
              </w:p>
            </w:sdtContent>
          </w:sdt>
        </w:tc>
      </w:tr>
      <w:tr w:rsidR="001F31BA" w:rsidTr="00F36D9C">
        <w:trPr>
          <w:trHeight w:val="1070"/>
          <w:jc w:val="center"/>
        </w:trPr>
        <w:tc>
          <w:tcPr>
            <w:tcW w:w="1548" w:type="dxa"/>
            <w:gridSpan w:val="3"/>
          </w:tcPr>
          <w:p w:rsidR="001F31BA" w:rsidRPr="001F31BA" w:rsidRDefault="001F31BA" w:rsidP="00AF3788">
            <w:pPr>
              <w:rPr>
                <w:b/>
                <w:sz w:val="20"/>
                <w:szCs w:val="20"/>
              </w:rPr>
            </w:pPr>
            <w:r w:rsidRPr="001F31BA">
              <w:rPr>
                <w:b/>
                <w:sz w:val="20"/>
                <w:szCs w:val="20"/>
              </w:rPr>
              <w:t>Speaking &amp; Listening</w:t>
            </w:r>
          </w:p>
        </w:tc>
        <w:tc>
          <w:tcPr>
            <w:tcW w:w="8550" w:type="dxa"/>
            <w:gridSpan w:val="9"/>
          </w:tcPr>
          <w:sdt>
            <w:sdtPr>
              <w:rPr>
                <w:sz w:val="22"/>
                <w:szCs w:val="22"/>
              </w:rPr>
              <w:alias w:val="Speaking &amp; Listening Standards"/>
              <w:tag w:val="Common Core State Standards"/>
              <w:id w:val="1747455808"/>
              <w:placeholder>
                <w:docPart w:val="F21A3539F14C4070B351E3A97636FD1F"/>
              </w:placeholder>
              <w:showingPlcHdr/>
              <w:comboBox>
                <w:listItem w:value="Choose an item."/>
                <w:listItem w:displayText="No SL standards applicable to this lesson. " w:value="No SL standards applicable to this lesson. "/>
                <w:listItem w:displayText="(2.SL.1) Participate in collaborative conversations with diverse partners about grade 2 topics and texts with peers and adults in small and larger groups." w:value="(2.SL.1) Participate in collaborative conversations with diverse partners about grade 2 topics and texts with peers and adults in small and larger groups."/>
                <w:listItem w:displayText="(2.SL.1a) Follow agreed-upon rules for discussions (e.g., gaining the floor in respectful ways, listening to others with care, speaking one at a time about the topics and texts under discussion)." w:value="(2.SL.1a) Follow agreed-upon rules for discussions (e.g., gaining the floor in respectful ways, listening to others with care, speaking one at a time about the topics and texts under discussion)."/>
                <w:listItem w:displayText="(2.SL.1b) Build on others’ talk in conversations by linking their comments to the remarks of others." w:value="(2.SL.1b) Build on others’ talk in conversations by linking their comments to the remarks of others."/>
                <w:listItem w:displayText="(2.SL.1c) Ask for clarification and further explanation as needed about the topics and texts under discussion." w:value="(2.SL.1c) Ask for clarification and further explanation as needed about the topics and texts under discussion."/>
                <w:listItem w:displayText="(2.SL.2) Recount or describe key ideas or details from a text read aloud or information presented orally or through other media." w:value="(2.SL.2) Recount or describe key ideas or details from a text read aloud or information presented orally or through other media."/>
                <w:listItem w:displayText="(2.SL.3) Ask and answer questions about what a speaker says in order to clarify comprehension, gather additional information, or deepen understanding of a topic or issue." w:value="(2.SL.3) Ask and answer questions about what a speaker says in order to clarify comprehension, gather additional information, or deepen understanding of a topic or issue."/>
                <w:listItem w:displayText="(2.SL.4) Tell a story or recount an experience with appropriate facts and relevant, descriptive details, speaking audibly in coherent sentences." w:value="(2.SL.4) Tell a story or recount an experience with appropriate facts and relevant, descriptive details, speaking audibly in coherent sentences."/>
                <w:listItem w:displayText="(2.SL.5) Create audio recordings of stories or poems; add drawings or other visual displays to stories or recounts of experiences when appropriate to clarify ideas, thoughts, and feelings." w:value="(2.SL.5) Create audio recordings of stories or poems; add drawings or other visual displays to stories or recounts of experiences when appropriate to clarify ideas, thoughts, and feelings."/>
                <w:listItem w:displayText="(2.SL.6) Produce complete sentences when appropriate to task and situation in order to provide requested detail or clarification. (See grade 2 Language standards 1 and 3 specific expectations.)" w:value="(2.SL.6) Produce complete sentences when appropriate to task and situation in order to provide requested detail or clarification. (See grade 2 Language standards 1 and 3 specific expectations.)"/>
              </w:comboBox>
            </w:sdtPr>
            <w:sdtEndPr/>
            <w:sdtContent>
              <w:p w:rsidR="00F36D9C" w:rsidRDefault="0027509D" w:rsidP="0027509D">
                <w:pPr>
                  <w:rPr>
                    <w:sz w:val="22"/>
                    <w:szCs w:val="22"/>
                  </w:rPr>
                </w:pPr>
                <w:r w:rsidRPr="007C44AA">
                  <w:rPr>
                    <w:rStyle w:val="PlaceholderText"/>
                  </w:rPr>
                  <w:t>Choose an item.</w:t>
                </w:r>
              </w:p>
            </w:sdtContent>
          </w:sdt>
          <w:sdt>
            <w:sdtPr>
              <w:rPr>
                <w:sz w:val="22"/>
                <w:szCs w:val="22"/>
              </w:rPr>
              <w:alias w:val="Speaking &amp; Listening Standards"/>
              <w:tag w:val="Common Core State Standards"/>
              <w:id w:val="2130125007"/>
              <w:placeholder>
                <w:docPart w:val="3D0D50F6BE1449BAADC33726F8AEE34A"/>
              </w:placeholder>
              <w:showingPlcHdr/>
              <w:comboBox>
                <w:listItem w:value="Choose an item."/>
                <w:listItem w:displayText="No SL standards applicable to this lesson. " w:value="No SL standards applicable to this lesson. "/>
                <w:listItem w:displayText="(2.SL.1) Participate in collaborative conversations with diverse partners about grade 2 topics and texts with peers and adults in small and larger groups." w:value="(2.SL.1) Participate in collaborative conversations with diverse partners about grade 2 topics and texts with peers and adults in small and larger groups."/>
                <w:listItem w:displayText="(2.SL.1a) Follow agreed-upon rules for discussions (e.g., gaining the floor in respectful ways, listening to others with care, speaking one at a time about the topics and texts under discussion)." w:value="(2.SL.1a) Follow agreed-upon rules for discussions (e.g., gaining the floor in respectful ways, listening to others with care, speaking one at a time about the topics and texts under discussion)."/>
                <w:listItem w:displayText="(2.SL.1b) Build on others’ talk in conversations by linking their comments to the remarks of others." w:value="(2.SL.1b) Build on others’ talk in conversations by linking their comments to the remarks of others."/>
                <w:listItem w:displayText="(2.SL.1c) Ask for clarification and further explanation as needed about the topics and texts under discussion." w:value="(2.SL.1c) Ask for clarification and further explanation as needed about the topics and texts under discussion."/>
                <w:listItem w:displayText="(2.SL.2) Recount or describe key ideas or details from a text read aloud or information presented orally or through other media." w:value="(2.SL.2) Recount or describe key ideas or details from a text read aloud or information presented orally or through other media."/>
                <w:listItem w:displayText="(2.SL.3) Ask and answer questions about what a speaker says in order to clarify comprehension, gather additional information, or deepen understanding of a topic or issue." w:value="(2.SL.3) Ask and answer questions about what a speaker says in order to clarify comprehension, gather additional information, or deepen understanding of a topic or issue."/>
                <w:listItem w:displayText="(2.SL.4) Tell a story or recount an experience with appropriate facts and relevant, descriptive details, speaking audibly in coherent sentences." w:value="(2.SL.4) Tell a story or recount an experience with appropriate facts and relevant, descriptive details, speaking audibly in coherent sentences."/>
                <w:listItem w:displayText="(2.SL.5) Create audio recordings of stories or poems; add drawings or other visual displays to stories or recounts of experiences when appropriate to clarify ideas, thoughts, and feelings." w:value="(2.SL.5) Create audio recordings of stories or poems; add drawings or other visual displays to stories or recounts of experiences when appropriate to clarify ideas, thoughts, and feelings."/>
                <w:listItem w:displayText="(2.SL.6) Produce complete sentences when appropriate to task and situation in order to provide requested detail or clarification. (See grade 2 Language standards 1 and 3 specific expectations.)" w:value="(2.SL.6) Produce complete sentences when appropriate to task and situation in order to provide requested detail or clarification. (See grade 2 Language standards 1 and 3 specific expectations.)"/>
              </w:comboBox>
            </w:sdtPr>
            <w:sdtEndPr/>
            <w:sdtContent>
              <w:p w:rsidR="00F36D9C" w:rsidRDefault="00F36D9C" w:rsidP="00F36D9C">
                <w:pPr>
                  <w:rPr>
                    <w:sz w:val="22"/>
                    <w:szCs w:val="22"/>
                  </w:rPr>
                </w:pPr>
                <w:r w:rsidRPr="007C44AA">
                  <w:rPr>
                    <w:rStyle w:val="PlaceholderText"/>
                  </w:rPr>
                  <w:t>Choose an item.</w:t>
                </w:r>
              </w:p>
            </w:sdtContent>
          </w:sdt>
          <w:sdt>
            <w:sdtPr>
              <w:rPr>
                <w:sz w:val="22"/>
                <w:szCs w:val="22"/>
              </w:rPr>
              <w:alias w:val="Speaking &amp; Listening Standards"/>
              <w:tag w:val="Common Core State Standards"/>
              <w:id w:val="1734192038"/>
              <w:placeholder>
                <w:docPart w:val="BD88546DED3243248F0864E7D87C293F"/>
              </w:placeholder>
              <w:showingPlcHdr/>
              <w:comboBox>
                <w:listItem w:value="Choose an item."/>
                <w:listItem w:displayText="No SL standards applicable to this lesson. " w:value="No SL standards applicable to this lesson. "/>
                <w:listItem w:displayText="(2.SL.1) Participate in collaborative conversations with diverse partners about grade 2 topics and texts with peers and adults in small and larger groups." w:value="(2.SL.1) Participate in collaborative conversations with diverse partners about grade 2 topics and texts with peers and adults in small and larger groups."/>
                <w:listItem w:displayText="(2.SL.1a) Follow agreed-upon rules for discussions (e.g., gaining the floor in respectful ways, listening to others with care, speaking one at a time about the topics and texts under discussion)." w:value="(2.SL.1a) Follow agreed-upon rules for discussions (e.g., gaining the floor in respectful ways, listening to others with care, speaking one at a time about the topics and texts under discussion)."/>
                <w:listItem w:displayText="(2.SL.1b) Build on others’ talk in conversations by linking their comments to the remarks of others." w:value="(2.SL.1b) Build on others’ talk in conversations by linking their comments to the remarks of others."/>
                <w:listItem w:displayText="(2.SL.1c) Ask for clarification and further explanation as needed about the topics and texts under discussion." w:value="(2.SL.1c) Ask for clarification and further explanation as needed about the topics and texts under discussion."/>
                <w:listItem w:displayText="(2.SL.2) Recount or describe key ideas or details from a text read aloud or information presented orally or through other media." w:value="(2.SL.2) Recount or describe key ideas or details from a text read aloud or information presented orally or through other media."/>
                <w:listItem w:displayText="(2.SL.3) Ask and answer questions about what a speaker says in order to clarify comprehension, gather additional information, or deepen understanding of a topic or issue." w:value="(2.SL.3) Ask and answer questions about what a speaker says in order to clarify comprehension, gather additional information, or deepen understanding of a topic or issue."/>
                <w:listItem w:displayText="(2.SL.4) Tell a story or recount an experience with appropriate facts and relevant, descriptive details, speaking audibly in coherent sentences." w:value="(2.SL.4) Tell a story or recount an experience with appropriate facts and relevant, descriptive details, speaking audibly in coherent sentences."/>
                <w:listItem w:displayText="(2.SL.5) Create audio recordings of stories or poems; add drawings or other visual displays to stories or recounts of experiences when appropriate to clarify ideas, thoughts, and feelings." w:value="(2.SL.5) Create audio recordings of stories or poems; add drawings or other visual displays to stories or recounts of experiences when appropriate to clarify ideas, thoughts, and feelings."/>
                <w:listItem w:displayText="(2.SL.6) Produce complete sentences when appropriate to task and situation in order to provide requested detail or clarification. (See grade 2 Language standards 1 and 3 specific expectations.)" w:value="(2.SL.6) Produce complete sentences when appropriate to task and situation in order to provide requested detail or clarification. (See grade 2 Language standards 1 and 3 specific expectations.)"/>
              </w:comboBox>
            </w:sdtPr>
            <w:sdtEndPr/>
            <w:sdtContent>
              <w:p w:rsidR="001F31BA" w:rsidRPr="00F36D9C" w:rsidRDefault="00F36D9C" w:rsidP="00F36D9C">
                <w:pPr>
                  <w:rPr>
                    <w:sz w:val="22"/>
                    <w:szCs w:val="22"/>
                  </w:rPr>
                </w:pPr>
                <w:r w:rsidRPr="007C44AA">
                  <w:rPr>
                    <w:rStyle w:val="PlaceholderText"/>
                  </w:rPr>
                  <w:t>Choose an item.</w:t>
                </w:r>
              </w:p>
            </w:sdtContent>
          </w:sdt>
        </w:tc>
      </w:tr>
      <w:tr w:rsidR="001F31BA" w:rsidTr="00F36D9C">
        <w:trPr>
          <w:trHeight w:val="1250"/>
          <w:jc w:val="center"/>
        </w:trPr>
        <w:tc>
          <w:tcPr>
            <w:tcW w:w="1548" w:type="dxa"/>
            <w:gridSpan w:val="3"/>
          </w:tcPr>
          <w:p w:rsidR="001F31BA" w:rsidRPr="001F31BA" w:rsidRDefault="001F31BA" w:rsidP="00AF3788">
            <w:pPr>
              <w:rPr>
                <w:b/>
                <w:sz w:val="20"/>
                <w:szCs w:val="20"/>
              </w:rPr>
            </w:pPr>
            <w:r w:rsidRPr="001F31BA">
              <w:rPr>
                <w:b/>
                <w:sz w:val="20"/>
                <w:szCs w:val="20"/>
              </w:rPr>
              <w:t>Language</w:t>
            </w:r>
          </w:p>
        </w:tc>
        <w:tc>
          <w:tcPr>
            <w:tcW w:w="8550" w:type="dxa"/>
            <w:gridSpan w:val="9"/>
          </w:tcPr>
          <w:sdt>
            <w:sdtPr>
              <w:rPr>
                <w:sz w:val="22"/>
                <w:szCs w:val="22"/>
              </w:rPr>
              <w:alias w:val="Language Standards"/>
              <w:tag w:val="Common Core State Standards"/>
              <w:id w:val="-429897048"/>
              <w:placeholder>
                <w:docPart w:val="EC11FE52518D4BA681969D3ECB2058D8"/>
              </w:placeholder>
              <w:showingPlcHdr/>
              <w:comboBox>
                <w:listItem w:value="Choose an item."/>
                <w:listItem w:displayText="No Language Standards applicable to this lesson. " w:value="No Language Standards applicable to this lesson. "/>
                <w:listItem w:displayText="(2.L.1) Demonstrate command of the conventions of Standard English grammar and usage when writing or speaking." w:value="(2.L.1) Demonstrate command of the conventions of Standard English grammar and usage when writing or speaking."/>
                <w:listItem w:displayText="(2.L.1a) Use collective nouns (e.g., group)." w:value="(2.L.1a) Use collective nouns (e.g., group)."/>
                <w:listItem w:displayText="(2.L.1b) Form and use frequently occurring irregular plural nouns (e.g., feet, children, teeth, mice, fish)." w:value="(2.L.1b) Form and use frequently occurring irregular plural nouns (e.g., feet, children, teeth, mice, fish)."/>
                <w:listItem w:displayText="(2.L.1c) Use reflexive pronouns (e.g., myself, ourselves)." w:value="(2.L.1c) Use reflexive pronouns (e.g., myself, ourselves)."/>
                <w:listItem w:displayText="(2.L.1d) Form and use the past tense of frequently occurring irregular verbs (e.g., sat, hid, and told)." w:value="(2.L.1d) Form and use the past tense of frequently occurring irregular verbs (e.g., sat, hid, and told)."/>
                <w:listItem w:displayText="(2.L.1e) Use adjectives and adverbs, and choose between them depending on what is to be modified." w:value="(2.L.1e) Use adjectives and adverbs, and choose between them depending on what is to be modified."/>
                <w:listItem w:displayText="(2.L.1f) Produce, expand, and rearrange complete simple and compound sentences (e.g., The boy watched the movie; The little boy watched the movie; The action movie was watched by the little boy)." w:value="(2.L.1f) Produce, expand, and rearrange complete simple and compound sentences (e.g., The boy watched the movie; The little boy watched the movie; The action movie was watched by the little boy)."/>
                <w:listItem w:displayText="(AZ.2.L.1) Write multiple sentences in an order that supports a main idea or story." w:value="(AZ.2.L.1) Write multiple sentences in an order that supports a main idea or story."/>
                <w:listItem w:displayText="(2.L.2) Demonstrate command of the conventions of Standard English capitalization, punctuation, and spelling when writing." w:value="(2.L.2) Demonstrate command of the conventions of Standard English capitalization, punctuation, and spelling when writing."/>
                <w:listItem w:displayText="(2.L.2a) Capitalize holidays, product names, and geographic names." w:value="(2.L.2a) Capitalize holidays, product names, and geographic names."/>
                <w:listItem w:displayText="(2.L.2b) Use commas in greetings and closings of letters." w:value="(2.L.2b) Use commas in greetings and closings of letters."/>
                <w:listItem w:displayText="(2.L.2c) Use an apostrophe to form contractions and frequently occurring possessives." w:value="(2.L.2c) Use an apostrophe to form contractions and frequently occurring possessives."/>
                <w:listItem w:displayText="(2.L.2d) Generalize learned spelling patterns when writing words (e.g., cage → badge; boy → boil)." w:value="(2.L.2d) Generalize learned spelling patterns when writing words (e.g., cage → badge; boy → boil)."/>
                <w:listItem w:displayText="(2.L.2e) Consult reference materials, including beginning dictionaries, as needed to check and correct spellings." w:value="(2.L.2e) Consult reference materials, including beginning dictionaries, as needed to check and correct spellings."/>
                <w:listItem w:displayText="(2.L.3) Use knowledge of language and its conventions when writing, speaking, reading, or listening." w:value="(2.L.3) Use knowledge of language and its conventions when writing, speaking, reading, or listening."/>
                <w:listItem w:displayText="(2.L.3a) Compare formal and informal uses of English." w:value="(2.L.3a) Compare formal and informal uses of English."/>
                <w:listItem w:displayText="(2.L.4) Determine or clarify the meaning of unknown and multiple-meaning words and phrases based on grade 2 reading and content, choosing flexibly from an array of strategies." w:value="(2.L.4) Determine or clarify the meaning of unknown and multiple-meaning words and phrases based on grade 2 reading and content, choosing flexibly from an array of strategies."/>
                <w:listItem w:displayText="(2.L.4a) Use sentence-level context as a clue to the meaning of a word or phrase." w:value="(2.L.4a) Use sentence-level context as a clue to the meaning of a word or phrase."/>
                <w:listItem w:displayText="(2.L.4b) Determine the meaning of the new word formed when a known prefix is added to a known word (e.g., happy/unhappy, tell/retell)." w:value="(2.L.4b) Determine the meaning of the new word formed when a known prefix is added to a known word (e.g., happy/unhappy, tell/retell)."/>
                <w:listItem w:displayText="(2.L.4c) Use a known root word as a clue to the meaning of an unknown word with the same root (e.g., addition, additional)." w:value="(2.L.4c) Use a known root word as a clue to the meaning of an unknown word with the same root (e.g., addition, additional)."/>
                <w:listItem w:displayText="(2.L.4d) Use knowledge of the meaning of individual words to predict the meaning of compound words (e.g., birdhouse, lighthouse, housefly; bookshelf, notebook, bookmark)." w:value="(2.L.4d) Use knowledge of the meaning of individual words to predict the meaning of compound words (e.g., birdhouse, lighthouse, housefly; bookshelf, notebook, bookmark)."/>
                <w:listItem w:displayText="(2.L.4e) Use glossaries and beginning dictionaries, both print and digital, to determine or clarify the meaning of words and phrases." w:value="(2.L.4e) Use glossaries and beginning dictionaries, both print and digital, to determine or clarify the meaning of words and phrases."/>
                <w:listItem w:displayText="(2.L.5) Demonstrate understanding of word relationships and nuances in word meanings." w:value="(2.L.5) Demonstrate understanding of word relationships and nuances in word meanings."/>
                <w:listItem w:displayText="(2.L.5a) Identify real-life connections between words and their use (e.g., describe foods that are spicy or juicy)." w:value="(2.L.5a) Identify real-life connections between words and their use (e.g., describe foods that are spicy or juicy)."/>
                <w:listItem w:displayText="(2.L.5b) Distinguish shades of meaning among closely related verbs (e.g., toss, throw, hurl) and closely related adjectives (e.g., thin, slender, skinny, scrawny)." w:value="(2.L.5b) Distinguish shades of meaning among closely related verbs (e.g., toss, throw, hurl) and closely related adjectives (e.g., thin, slender, skinny, scrawny)."/>
                <w:listItem w:displayText="(2.L.6) Use words and phrases acquired through conversations, reading and being read to, and responding to texts, including using adjectives and adverbs to describe (e.g., When other kids are happy that makes me happy)." w:value="(2.L.6) Use words and phrases acquired through conversations, reading and being read to, and responding to texts, including using adjectives and adverbs to describe (e.g., When other kids are happy that makes me happy)."/>
              </w:comboBox>
            </w:sdtPr>
            <w:sdtEndPr/>
            <w:sdtContent>
              <w:p w:rsidR="00F36D9C" w:rsidRDefault="0027509D" w:rsidP="0027509D">
                <w:pPr>
                  <w:rPr>
                    <w:sz w:val="22"/>
                    <w:szCs w:val="22"/>
                  </w:rPr>
                </w:pPr>
                <w:r w:rsidRPr="007C44AA">
                  <w:rPr>
                    <w:rStyle w:val="PlaceholderText"/>
                  </w:rPr>
                  <w:t>Choose an item.</w:t>
                </w:r>
              </w:p>
            </w:sdtContent>
          </w:sdt>
          <w:sdt>
            <w:sdtPr>
              <w:rPr>
                <w:sz w:val="22"/>
                <w:szCs w:val="22"/>
              </w:rPr>
              <w:alias w:val="Language Standards"/>
              <w:tag w:val="Common Core State Standards"/>
              <w:id w:val="-297227544"/>
              <w:placeholder>
                <w:docPart w:val="20D9F5487D1643B794DE86D783C5B89A"/>
              </w:placeholder>
              <w:showingPlcHdr/>
              <w:comboBox>
                <w:listItem w:value="Choose an item."/>
                <w:listItem w:displayText="No Language Standards applicable to this lesson. " w:value="No Language Standards applicable to this lesson. "/>
                <w:listItem w:displayText="(2.L.1) Demonstrate command of the conventions of Standard English grammar and usage when writing or speaking." w:value="(2.L.1) Demonstrate command of the conventions of Standard English grammar and usage when writing or speaking."/>
                <w:listItem w:displayText="(2.L.1a) Use collective nouns (e.g., group)." w:value="(2.L.1a) Use collective nouns (e.g., group)."/>
                <w:listItem w:displayText="(2.L.1b) Form and use frequently occurring irregular plural nouns (e.g., feet, children, teeth, mice, fish)." w:value="(2.L.1b) Form and use frequently occurring irregular plural nouns (e.g., feet, children, teeth, mice, fish)."/>
                <w:listItem w:displayText="(2.L.1c) Use reflexive pronouns (e.g., myself, ourselves)." w:value="(2.L.1c) Use reflexive pronouns (e.g., myself, ourselves)."/>
                <w:listItem w:displayText="(2.L.1d) Form and use the past tense of frequently occurring irregular verbs (e.g., sat, hid, and told)." w:value="(2.L.1d) Form and use the past tense of frequently occurring irregular verbs (e.g., sat, hid, and told)."/>
                <w:listItem w:displayText="(2.L.1e) Use adjectives and adverbs, and choose between them depending on what is to be modified." w:value="(2.L.1e) Use adjectives and adverbs, and choose between them depending on what is to be modified."/>
                <w:listItem w:displayText="(2.L.1f) Produce, expand, and rearrange complete simple and compound sentences (e.g., The boy watched the movie; The little boy watched the movie; The action movie was watched by the little boy)." w:value="(2.L.1f) Produce, expand, and rearrange complete simple and compound sentences (e.g., The boy watched the movie; The little boy watched the movie; The action movie was watched by the little boy)."/>
                <w:listItem w:displayText="(AZ.2.L.1) Write multiple sentences in an order that supports a main idea or story." w:value="(AZ.2.L.1) Write multiple sentences in an order that supports a main idea or story."/>
                <w:listItem w:displayText="(2.L.2) Demonstrate command of the conventions of Standard English capitalization, punctuation, and spelling when writing." w:value="(2.L.2) Demonstrate command of the conventions of Standard English capitalization, punctuation, and spelling when writing."/>
                <w:listItem w:displayText="(2.L.2a) Capitalize holidays, product names, and geographic names." w:value="(2.L.2a) Capitalize holidays, product names, and geographic names."/>
                <w:listItem w:displayText="(2.L.2b) Use commas in greetings and closings of letters." w:value="(2.L.2b) Use commas in greetings and closings of letters."/>
                <w:listItem w:displayText="(2.L.2c) Use an apostrophe to form contractions and frequently occurring possessives." w:value="(2.L.2c) Use an apostrophe to form contractions and frequently occurring possessives."/>
                <w:listItem w:displayText="(2.L.2d) Generalize learned spelling patterns when writing words (e.g., cage → badge; boy → boil)." w:value="(2.L.2d) Generalize learned spelling patterns when writing words (e.g., cage → badge; boy → boil)."/>
                <w:listItem w:displayText="(2.L.2e) Consult reference materials, including beginning dictionaries, as needed to check and correct spellings." w:value="(2.L.2e) Consult reference materials, including beginning dictionaries, as needed to check and correct spellings."/>
                <w:listItem w:displayText="(2.L.3) Use knowledge of language and its conventions when writing, speaking, reading, or listening." w:value="(2.L.3) Use knowledge of language and its conventions when writing, speaking, reading, or listening."/>
                <w:listItem w:displayText="(2.L.3a) Compare formal and informal uses of English." w:value="(2.L.3a) Compare formal and informal uses of English."/>
                <w:listItem w:displayText="(2.L.4) Determine or clarify the meaning of unknown and multiple-meaning words and phrases based on grade 2 reading and content, choosing flexibly from an array of strategies." w:value="(2.L.4) Determine or clarify the meaning of unknown and multiple-meaning words and phrases based on grade 2 reading and content, choosing flexibly from an array of strategies."/>
                <w:listItem w:displayText="(2.L.4a) Use sentence-level context as a clue to the meaning of a word or phrase." w:value="(2.L.4a) Use sentence-level context as a clue to the meaning of a word or phrase."/>
                <w:listItem w:displayText="(2.L.4b) Determine the meaning of the new word formed when a known prefix is added to a known word (e.g., happy/unhappy, tell/retell)." w:value="(2.L.4b) Determine the meaning of the new word formed when a known prefix is added to a known word (e.g., happy/unhappy, tell/retell)."/>
                <w:listItem w:displayText="(2.L.4c) Use a known root word as a clue to the meaning of an unknown word with the same root (e.g., addition, additional)." w:value="(2.L.4c) Use a known root word as a clue to the meaning of an unknown word with the same root (e.g., addition, additional)."/>
                <w:listItem w:displayText="(2.L.4d) Use knowledge of the meaning of individual words to predict the meaning of compound words (e.g., birdhouse, lighthouse, housefly; bookshelf, notebook, bookmark)." w:value="(2.L.4d) Use knowledge of the meaning of individual words to predict the meaning of compound words (e.g., birdhouse, lighthouse, housefly; bookshelf, notebook, bookmark)."/>
                <w:listItem w:displayText="(2.L.4e) Use glossaries and beginning dictionaries, both print and digital, to determine or clarify the meaning of words and phrases." w:value="(2.L.4e) Use glossaries and beginning dictionaries, both print and digital, to determine or clarify the meaning of words and phrases."/>
                <w:listItem w:displayText="(2.L.5) Demonstrate understanding of word relationships and nuances in word meanings." w:value="(2.L.5) Demonstrate understanding of word relationships and nuances in word meanings."/>
                <w:listItem w:displayText="(2.L.5a) Identify real-life connections between words and their use (e.g., describe foods that are spicy or juicy)." w:value="(2.L.5a) Identify real-life connections between words and their use (e.g., describe foods that are spicy or juicy)."/>
                <w:listItem w:displayText="(2.L.5b) Distinguish shades of meaning among closely related verbs (e.g., toss, throw, hurl) and closely related adjectives (e.g., thin, slender, skinny, scrawny)." w:value="(2.L.5b) Distinguish shades of meaning among closely related verbs (e.g., toss, throw, hurl) and closely related adjectives (e.g., thin, slender, skinny, scrawny)."/>
                <w:listItem w:displayText="(2.L.6) Use words and phrases acquired through conversations, reading and being read to, and responding to texts, including using adjectives and adverbs to describe (e.g., When other kids are happy that makes me happy)." w:value="(2.L.6) Use words and phrases acquired through conversations, reading and being read to, and responding to texts, including using adjectives and adverbs to describe (e.g., When other kids are happy that makes me happy)."/>
              </w:comboBox>
            </w:sdtPr>
            <w:sdtEndPr/>
            <w:sdtContent>
              <w:p w:rsidR="00F36D9C" w:rsidRDefault="00F36D9C" w:rsidP="00F36D9C">
                <w:pPr>
                  <w:rPr>
                    <w:sz w:val="22"/>
                    <w:szCs w:val="22"/>
                  </w:rPr>
                </w:pPr>
                <w:r w:rsidRPr="007C44AA">
                  <w:rPr>
                    <w:rStyle w:val="PlaceholderText"/>
                  </w:rPr>
                  <w:t>Choose an item.</w:t>
                </w:r>
              </w:p>
            </w:sdtContent>
          </w:sdt>
          <w:sdt>
            <w:sdtPr>
              <w:rPr>
                <w:sz w:val="22"/>
                <w:szCs w:val="22"/>
              </w:rPr>
              <w:alias w:val="Language Standards"/>
              <w:tag w:val="Common Core State Standards"/>
              <w:id w:val="-1394497132"/>
              <w:placeholder>
                <w:docPart w:val="E90542C3F2134630A842F46C68006628"/>
              </w:placeholder>
              <w:showingPlcHdr/>
              <w:comboBox>
                <w:listItem w:value="Choose an item."/>
                <w:listItem w:displayText="No Language Standards applicable to this lesson. " w:value="No Language Standards applicable to this lesson. "/>
                <w:listItem w:displayText="(2.L.1) Demonstrate command of the conventions of Standard English grammar and usage when writing or speaking." w:value="(2.L.1) Demonstrate command of the conventions of Standard English grammar and usage when writing or speaking."/>
                <w:listItem w:displayText="(2.L.1a) Use collective nouns (e.g., group)." w:value="(2.L.1a) Use collective nouns (e.g., group)."/>
                <w:listItem w:displayText="(2.L.1b) Form and use frequently occurring irregular plural nouns (e.g., feet, children, teeth, mice, fish)." w:value="(2.L.1b) Form and use frequently occurring irregular plural nouns (e.g., feet, children, teeth, mice, fish)."/>
                <w:listItem w:displayText="(2.L.1c) Use reflexive pronouns (e.g., myself, ourselves)." w:value="(2.L.1c) Use reflexive pronouns (e.g., myself, ourselves)."/>
                <w:listItem w:displayText="(2.L.1d) Form and use the past tense of frequently occurring irregular verbs (e.g., sat, hid, and told)." w:value="(2.L.1d) Form and use the past tense of frequently occurring irregular verbs (e.g., sat, hid, and told)."/>
                <w:listItem w:displayText="(2.L.1e) Use adjectives and adverbs, and choose between them depending on what is to be modified." w:value="(2.L.1e) Use adjectives and adverbs, and choose between them depending on what is to be modified."/>
                <w:listItem w:displayText="(2.L.1f) Produce, expand, and rearrange complete simple and compound sentences (e.g., The boy watched the movie; The little boy watched the movie; The action movie was watched by the little boy)." w:value="(2.L.1f) Produce, expand, and rearrange complete simple and compound sentences (e.g., The boy watched the movie; The little boy watched the movie; The action movie was watched by the little boy)."/>
                <w:listItem w:displayText="(AZ.2.L.1) Write multiple sentences in an order that supports a main idea or story." w:value="(AZ.2.L.1) Write multiple sentences in an order that supports a main idea or story."/>
                <w:listItem w:displayText="(2.L.2) Demonstrate command of the conventions of Standard English capitalization, punctuation, and spelling when writing." w:value="(2.L.2) Demonstrate command of the conventions of Standard English capitalization, punctuation, and spelling when writing."/>
                <w:listItem w:displayText="(2.L.2a) Capitalize holidays, product names, and geographic names." w:value="(2.L.2a) Capitalize holidays, product names, and geographic names."/>
                <w:listItem w:displayText="(2.L.2b) Use commas in greetings and closings of letters." w:value="(2.L.2b) Use commas in greetings and closings of letters."/>
                <w:listItem w:displayText="(2.L.2c) Use an apostrophe to form contractions and frequently occurring possessives." w:value="(2.L.2c) Use an apostrophe to form contractions and frequently occurring possessives."/>
                <w:listItem w:displayText="(2.L.2d) Generalize learned spelling patterns when writing words (e.g., cage → badge; boy → boil)." w:value="(2.L.2d) Generalize learned spelling patterns when writing words (e.g., cage → badge; boy → boil)."/>
                <w:listItem w:displayText="(2.L.2e) Consult reference materials, including beginning dictionaries, as needed to check and correct spellings." w:value="(2.L.2e) Consult reference materials, including beginning dictionaries, as needed to check and correct spellings."/>
                <w:listItem w:displayText="(2.L.3) Use knowledge of language and its conventions when writing, speaking, reading, or listening." w:value="(2.L.3) Use knowledge of language and its conventions when writing, speaking, reading, or listening."/>
                <w:listItem w:displayText="(2.L.3a) Compare formal and informal uses of English." w:value="(2.L.3a) Compare formal and informal uses of English."/>
                <w:listItem w:displayText="(2.L.4) Determine or clarify the meaning of unknown and multiple-meaning words and phrases based on grade 2 reading and content, choosing flexibly from an array of strategies." w:value="(2.L.4) Determine or clarify the meaning of unknown and multiple-meaning words and phrases based on grade 2 reading and content, choosing flexibly from an array of strategies."/>
                <w:listItem w:displayText="(2.L.4a) Use sentence-level context as a clue to the meaning of a word or phrase." w:value="(2.L.4a) Use sentence-level context as a clue to the meaning of a word or phrase."/>
                <w:listItem w:displayText="(2.L.4b) Determine the meaning of the new word formed when a known prefix is added to a known word (e.g., happy/unhappy, tell/retell)." w:value="(2.L.4b) Determine the meaning of the new word formed when a known prefix is added to a known word (e.g., happy/unhappy, tell/retell)."/>
                <w:listItem w:displayText="(2.L.4c) Use a known root word as a clue to the meaning of an unknown word with the same root (e.g., addition, additional)." w:value="(2.L.4c) Use a known root word as a clue to the meaning of an unknown word with the same root (e.g., addition, additional)."/>
                <w:listItem w:displayText="(2.L.4d) Use knowledge of the meaning of individual words to predict the meaning of compound words (e.g., birdhouse, lighthouse, housefly; bookshelf, notebook, bookmark)." w:value="(2.L.4d) Use knowledge of the meaning of individual words to predict the meaning of compound words (e.g., birdhouse, lighthouse, housefly; bookshelf, notebook, bookmark)."/>
                <w:listItem w:displayText="(2.L.4e) Use glossaries and beginning dictionaries, both print and digital, to determine or clarify the meaning of words and phrases." w:value="(2.L.4e) Use glossaries and beginning dictionaries, both print and digital, to determine or clarify the meaning of words and phrases."/>
                <w:listItem w:displayText="(2.L.5) Demonstrate understanding of word relationships and nuances in word meanings." w:value="(2.L.5) Demonstrate understanding of word relationships and nuances in word meanings."/>
                <w:listItem w:displayText="(2.L.5a) Identify real-life connections between words and their use (e.g., describe foods that are spicy or juicy)." w:value="(2.L.5a) Identify real-life connections between words and their use (e.g., describe foods that are spicy or juicy)."/>
                <w:listItem w:displayText="(2.L.5b) Distinguish shades of meaning among closely related verbs (e.g., toss, throw, hurl) and closely related adjectives (e.g., thin, slender, skinny, scrawny)." w:value="(2.L.5b) Distinguish shades of meaning among closely related verbs (e.g., toss, throw, hurl) and closely related adjectives (e.g., thin, slender, skinny, scrawny)."/>
                <w:listItem w:displayText="(2.L.6) Use words and phrases acquired through conversations, reading and being read to, and responding to texts, including using adjectives and adverbs to describe (e.g., When other kids are happy that makes me happy)." w:value="(2.L.6) Use words and phrases acquired through conversations, reading and being read to, and responding to texts, including using adjectives and adverbs to describe (e.g., When other kids are happy that makes me happy)."/>
              </w:comboBox>
            </w:sdtPr>
            <w:sdtEndPr/>
            <w:sdtContent>
              <w:p w:rsidR="001F31BA" w:rsidRPr="00F36D9C" w:rsidRDefault="00F36D9C" w:rsidP="00F36D9C">
                <w:pPr>
                  <w:rPr>
                    <w:sz w:val="22"/>
                    <w:szCs w:val="22"/>
                  </w:rPr>
                </w:pPr>
                <w:r w:rsidRPr="007C44AA">
                  <w:rPr>
                    <w:rStyle w:val="PlaceholderText"/>
                  </w:rPr>
                  <w:t>Choose an item.</w:t>
                </w:r>
              </w:p>
            </w:sdtContent>
          </w:sdt>
        </w:tc>
        <w:bookmarkStart w:id="0" w:name="_GoBack"/>
        <w:bookmarkEnd w:id="0"/>
      </w:tr>
      <w:tr w:rsidR="00B2579A" w:rsidTr="00F36D9C">
        <w:trPr>
          <w:trHeight w:val="1250"/>
          <w:jc w:val="center"/>
        </w:trPr>
        <w:tc>
          <w:tcPr>
            <w:tcW w:w="1548" w:type="dxa"/>
            <w:gridSpan w:val="3"/>
          </w:tcPr>
          <w:p w:rsidR="00B2579A" w:rsidRPr="001F31BA" w:rsidRDefault="00B2579A" w:rsidP="00AF3788">
            <w:pPr>
              <w:rPr>
                <w:b/>
                <w:sz w:val="20"/>
                <w:szCs w:val="20"/>
              </w:rPr>
            </w:pPr>
            <w:r>
              <w:rPr>
                <w:b/>
                <w:sz w:val="20"/>
                <w:szCs w:val="20"/>
              </w:rPr>
              <w:t>Reading Foundations</w:t>
            </w:r>
          </w:p>
        </w:tc>
        <w:sdt>
          <w:sdtPr>
            <w:rPr>
              <w:sz w:val="22"/>
              <w:szCs w:val="22"/>
            </w:rPr>
            <w:alias w:val="Reading Foundations (2nd Gr.)"/>
            <w:tag w:val="Reading Foundations (2nd Gr.)"/>
            <w:id w:val="557600692"/>
            <w:placeholder>
              <w:docPart w:val="DefaultPlaceholder_-1854013439"/>
            </w:placeholder>
            <w:showingPlcHdr/>
            <w15:color w:val="CCFFFF"/>
            <w:dropDownList>
              <w:listItem w:value="Choose an item."/>
              <w:listItem w:displayText="2.RF.3a  Distinguish long and short vowels when reading regularly spelled one-syllable words." w:value="2.RF.3a  Distinguish long and short vowels when reading regularly spelled one-syllable words."/>
              <w:listItem w:displayText="2.RF.3b Know spelling-sound correspondences for additional common vowel teams" w:value="2.RF.3b Know spelling-sound correspondences for additional common vowel teams"/>
              <w:listItem w:displayText="2.RF.3c Decode regularly spelled two-syllable words with long vowels" w:value="2.RF.3c Decode regularly spelled two-syllable words with long vowels"/>
              <w:listItem w:displayText="2.RF.3d Decode words with common prefixes and suffixes" w:value="2.RF.3d Decode words with common prefixes and suffixes"/>
              <w:listItem w:displayText="2.RF.3e Identify words with inconsistent but common spelling-sound correspondences." w:value="2.RF.3e Identify words with inconsistent but common spelling-sound correspondences."/>
              <w:listItem w:displayText="2.RF.3f Recognize and read grade-appropriate irregularly spelled words." w:value="2.RF.3f Recognize and read grade-appropriate irregularly spelled words."/>
              <w:listItem w:displayText="2.RF.4a Read with sufficient accuracy and fluency to support comprehension." w:value="2.RF.4a Read with sufficient accuracy and fluency to support comprehension."/>
              <w:listItem w:displayText="2.RF.4b Read on-level text orally with accuracy, appropriate rate, and expression on successive readings." w:value="2.RF.4b Read on-level text orally with accuracy, appropriate rate, and expression on successive readings."/>
              <w:listItem w:displayText="2.RF.4c Use context to confirm or self-correct word recognition and understanding, rereading as necessary." w:value="2.RF.4c Use context to confirm or self-correct word recognition and understanding, rereading as necessary."/>
            </w:dropDownList>
          </w:sdtPr>
          <w:sdtContent>
            <w:tc>
              <w:tcPr>
                <w:tcW w:w="8550" w:type="dxa"/>
                <w:gridSpan w:val="9"/>
              </w:tcPr>
              <w:p w:rsidR="00B2579A" w:rsidRDefault="00F3135B" w:rsidP="0027509D">
                <w:pPr>
                  <w:rPr>
                    <w:sz w:val="22"/>
                    <w:szCs w:val="22"/>
                  </w:rPr>
                </w:pPr>
                <w:r w:rsidRPr="0037333B">
                  <w:rPr>
                    <w:rStyle w:val="PlaceholderText"/>
                  </w:rPr>
                  <w:t>Choose an item.</w:t>
                </w:r>
              </w:p>
            </w:tc>
          </w:sdtContent>
        </w:sdt>
      </w:tr>
      <w:tr w:rsidR="008969DC" w:rsidTr="0032533B">
        <w:trPr>
          <w:jc w:val="center"/>
        </w:trPr>
        <w:tc>
          <w:tcPr>
            <w:tcW w:w="10098" w:type="dxa"/>
            <w:gridSpan w:val="12"/>
            <w:shd w:val="clear" w:color="auto" w:fill="BFBFBF" w:themeFill="background1" w:themeFillShade="BF"/>
          </w:tcPr>
          <w:p w:rsidR="008969DC" w:rsidRPr="00361DDF" w:rsidRDefault="00361DDF" w:rsidP="00094AE8">
            <w:pPr>
              <w:ind w:left="360"/>
              <w:jc w:val="center"/>
              <w:rPr>
                <w:b/>
                <w:sz w:val="28"/>
                <w:szCs w:val="28"/>
              </w:rPr>
            </w:pPr>
            <w:r>
              <w:rPr>
                <w:b/>
                <w:sz w:val="28"/>
                <w:szCs w:val="28"/>
              </w:rPr>
              <w:t>Lesson</w:t>
            </w:r>
            <w:r w:rsidR="008969DC" w:rsidRPr="00361DDF">
              <w:rPr>
                <w:b/>
                <w:sz w:val="28"/>
                <w:szCs w:val="28"/>
              </w:rPr>
              <w:t xml:space="preserve"> Objective</w:t>
            </w:r>
          </w:p>
        </w:tc>
      </w:tr>
      <w:tr w:rsidR="008969DC" w:rsidTr="008969DC">
        <w:trPr>
          <w:jc w:val="center"/>
        </w:trPr>
        <w:tc>
          <w:tcPr>
            <w:tcW w:w="1539" w:type="dxa"/>
            <w:gridSpan w:val="2"/>
            <w:shd w:val="clear" w:color="auto" w:fill="auto"/>
          </w:tcPr>
          <w:p w:rsidR="008969DC" w:rsidRPr="008969DC" w:rsidRDefault="008969DC" w:rsidP="008969DC">
            <w:pPr>
              <w:rPr>
                <w:b/>
              </w:rPr>
            </w:pPr>
            <w:r w:rsidRPr="008969DC">
              <w:rPr>
                <w:b/>
              </w:rPr>
              <w:t>Objective</w:t>
            </w:r>
            <w:r>
              <w:rPr>
                <w:b/>
              </w:rPr>
              <w:t>(s)</w:t>
            </w:r>
          </w:p>
        </w:tc>
        <w:tc>
          <w:tcPr>
            <w:tcW w:w="8559" w:type="dxa"/>
            <w:gridSpan w:val="10"/>
            <w:shd w:val="clear" w:color="auto" w:fill="auto"/>
          </w:tcPr>
          <w:p w:rsidR="00361DDF" w:rsidRPr="00342678" w:rsidRDefault="00361DDF" w:rsidP="0027509D">
            <w:pPr>
              <w:rPr>
                <w:b/>
                <w:sz w:val="32"/>
                <w:szCs w:val="32"/>
              </w:rPr>
            </w:pPr>
          </w:p>
        </w:tc>
      </w:tr>
      <w:tr w:rsidR="00094AE8" w:rsidTr="0032533B">
        <w:trPr>
          <w:jc w:val="center"/>
        </w:trPr>
        <w:tc>
          <w:tcPr>
            <w:tcW w:w="10098" w:type="dxa"/>
            <w:gridSpan w:val="12"/>
            <w:shd w:val="clear" w:color="auto" w:fill="BFBFBF" w:themeFill="background1" w:themeFillShade="BF"/>
          </w:tcPr>
          <w:p w:rsidR="00094AE8" w:rsidRPr="00361DDF" w:rsidRDefault="00094AE8" w:rsidP="00094AE8">
            <w:pPr>
              <w:ind w:left="360"/>
              <w:jc w:val="center"/>
              <w:rPr>
                <w:sz w:val="28"/>
                <w:szCs w:val="28"/>
              </w:rPr>
            </w:pPr>
            <w:r w:rsidRPr="00361DDF">
              <w:rPr>
                <w:b/>
                <w:sz w:val="28"/>
                <w:szCs w:val="28"/>
              </w:rPr>
              <w:t>The Lesson</w:t>
            </w:r>
          </w:p>
        </w:tc>
      </w:tr>
      <w:tr w:rsidR="00361DDF" w:rsidTr="00361DDF">
        <w:trPr>
          <w:jc w:val="center"/>
        </w:trPr>
        <w:tc>
          <w:tcPr>
            <w:tcW w:w="819" w:type="dxa"/>
            <w:vMerge w:val="restart"/>
            <w:textDirection w:val="btLr"/>
          </w:tcPr>
          <w:p w:rsidR="00361DDF" w:rsidRPr="00094AE8" w:rsidRDefault="00361DDF" w:rsidP="00F21274">
            <w:pPr>
              <w:ind w:left="113" w:right="113"/>
              <w:jc w:val="center"/>
              <w:rPr>
                <w:b/>
              </w:rPr>
            </w:pPr>
            <w:r>
              <w:rPr>
                <w:b/>
                <w:sz w:val="28"/>
                <w:szCs w:val="28"/>
              </w:rPr>
              <w:t xml:space="preserve"> </w:t>
            </w:r>
          </w:p>
          <w:p w:rsidR="00361DDF" w:rsidRPr="00094AE8" w:rsidRDefault="00361DDF" w:rsidP="008F078F">
            <w:pPr>
              <w:ind w:left="113" w:right="113"/>
              <w:jc w:val="center"/>
              <w:rPr>
                <w:b/>
              </w:rPr>
            </w:pPr>
            <w:r>
              <w:br w:type="page"/>
            </w:r>
            <w:r>
              <w:rPr>
                <w:b/>
                <w:sz w:val="28"/>
                <w:szCs w:val="28"/>
              </w:rPr>
              <w:t>Introduction and  Lesson Specifics</w:t>
            </w:r>
          </w:p>
        </w:tc>
        <w:tc>
          <w:tcPr>
            <w:tcW w:w="1620" w:type="dxa"/>
            <w:gridSpan w:val="4"/>
          </w:tcPr>
          <w:p w:rsidR="00361DDF" w:rsidRPr="00094AE8" w:rsidRDefault="00361DDF" w:rsidP="00094AE8">
            <w:pPr>
              <w:rPr>
                <w:b/>
              </w:rPr>
            </w:pPr>
            <w:r>
              <w:rPr>
                <w:b/>
              </w:rPr>
              <w:t>Bell Ringer(s)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366F4E">
              <w:sdt>
                <w:sdtPr>
                  <w:rPr>
                    <w:sz w:val="20"/>
                    <w:szCs w:val="20"/>
                  </w:rPr>
                  <w:id w:val="1139529795"/>
                  <w14:checkbox>
                    <w14:checked w14:val="0"/>
                    <w14:checkedState w14:val="2612" w14:font="MS Gothic"/>
                    <w14:uncheckedState w14:val="2610" w14:font="MS Gothic"/>
                  </w14:checkbox>
                </w:sdtPr>
                <w:sdtEndPr/>
                <w:sdtContent>
                  <w:tc>
                    <w:tcPr>
                      <w:tcW w:w="418" w:type="dxa"/>
                    </w:tcPr>
                    <w:p w:rsidR="00361DDF" w:rsidRDefault="0027509D" w:rsidP="00094AE8">
                      <w:pPr>
                        <w:rPr>
                          <w:sz w:val="20"/>
                          <w:szCs w:val="20"/>
                        </w:rPr>
                      </w:pPr>
                      <w:r>
                        <w:rPr>
                          <w:rFonts w:ascii="MS Gothic" w:eastAsia="MS Gothic" w:hAnsi="MS Gothic" w:hint="eastAsia"/>
                          <w:sz w:val="20"/>
                          <w:szCs w:val="20"/>
                        </w:rPr>
                        <w:t>☐</w:t>
                      </w:r>
                    </w:p>
                  </w:tc>
                </w:sdtContent>
              </w:sdt>
              <w:tc>
                <w:tcPr>
                  <w:tcW w:w="3291" w:type="dxa"/>
                </w:tcPr>
                <w:p w:rsidR="00361DDF" w:rsidRDefault="00361DDF" w:rsidP="00094AE8">
                  <w:pPr>
                    <w:rPr>
                      <w:sz w:val="20"/>
                      <w:szCs w:val="20"/>
                    </w:rPr>
                  </w:pPr>
                  <w:r>
                    <w:rPr>
                      <w:sz w:val="20"/>
                      <w:szCs w:val="20"/>
                    </w:rPr>
                    <w:t>Grammar Practice</w:t>
                  </w:r>
                </w:p>
              </w:tc>
              <w:sdt>
                <w:sdtPr>
                  <w:rPr>
                    <w:sz w:val="20"/>
                    <w:szCs w:val="20"/>
                  </w:rPr>
                  <w:id w:val="1378585192"/>
                  <w14:checkbox>
                    <w14:checked w14:val="0"/>
                    <w14:checkedState w14:val="2612" w14:font="MS Gothic"/>
                    <w14:uncheckedState w14:val="2610" w14:font="MS Gothic"/>
                  </w14:checkbox>
                </w:sdtPr>
                <w:sdtEndPr/>
                <w:sdtContent>
                  <w:tc>
                    <w:tcPr>
                      <w:tcW w:w="399" w:type="dxa"/>
                    </w:tcPr>
                    <w:p w:rsidR="00361DDF" w:rsidRDefault="00361DDF" w:rsidP="00094AE8">
                      <w:pPr>
                        <w:rPr>
                          <w:sz w:val="20"/>
                          <w:szCs w:val="20"/>
                        </w:rPr>
                      </w:pPr>
                      <w:r>
                        <w:rPr>
                          <w:rFonts w:ascii="MS Gothic" w:eastAsia="MS Gothic" w:hAnsi="MS Gothic" w:hint="eastAsia"/>
                          <w:sz w:val="20"/>
                          <w:szCs w:val="20"/>
                        </w:rPr>
                        <w:t>☐</w:t>
                      </w:r>
                    </w:p>
                  </w:tc>
                </w:sdtContent>
              </w:sdt>
              <w:tc>
                <w:tcPr>
                  <w:tcW w:w="3311" w:type="dxa"/>
                </w:tcPr>
                <w:p w:rsidR="00361DDF" w:rsidRDefault="00361DDF" w:rsidP="00094AE8">
                  <w:pPr>
                    <w:rPr>
                      <w:sz w:val="20"/>
                      <w:szCs w:val="20"/>
                    </w:rPr>
                  </w:pPr>
                  <w:r>
                    <w:rPr>
                      <w:sz w:val="20"/>
                      <w:szCs w:val="20"/>
                    </w:rPr>
                    <w:t>Journal/Writing Practice</w:t>
                  </w:r>
                </w:p>
              </w:tc>
            </w:tr>
            <w:tr w:rsidR="00361DDF" w:rsidTr="00366F4E">
              <w:sdt>
                <w:sdtPr>
                  <w:rPr>
                    <w:sz w:val="20"/>
                    <w:szCs w:val="20"/>
                  </w:rPr>
                  <w:id w:val="-197167494"/>
                  <w14:checkbox>
                    <w14:checked w14:val="0"/>
                    <w14:checkedState w14:val="2612" w14:font="MS Gothic"/>
                    <w14:uncheckedState w14:val="2610" w14:font="MS Gothic"/>
                  </w14:checkbox>
                </w:sdtPr>
                <w:sdtEndPr/>
                <w:sdtContent>
                  <w:tc>
                    <w:tcPr>
                      <w:tcW w:w="418" w:type="dxa"/>
                    </w:tcPr>
                    <w:p w:rsidR="00361DDF" w:rsidRDefault="0027509D" w:rsidP="00094AE8">
                      <w:pPr>
                        <w:rPr>
                          <w:sz w:val="20"/>
                          <w:szCs w:val="20"/>
                        </w:rPr>
                      </w:pPr>
                      <w:r>
                        <w:rPr>
                          <w:rFonts w:ascii="MS Gothic" w:eastAsia="MS Gothic" w:hAnsi="MS Gothic" w:hint="eastAsia"/>
                          <w:sz w:val="20"/>
                          <w:szCs w:val="20"/>
                        </w:rPr>
                        <w:t>☐</w:t>
                      </w:r>
                    </w:p>
                  </w:tc>
                </w:sdtContent>
              </w:sdt>
              <w:tc>
                <w:tcPr>
                  <w:tcW w:w="3291" w:type="dxa"/>
                </w:tcPr>
                <w:p w:rsidR="00361DDF" w:rsidRDefault="00361DDF" w:rsidP="00094AE8">
                  <w:pPr>
                    <w:rPr>
                      <w:sz w:val="20"/>
                      <w:szCs w:val="20"/>
                    </w:rPr>
                  </w:pPr>
                  <w:r>
                    <w:rPr>
                      <w:sz w:val="20"/>
                      <w:szCs w:val="20"/>
                    </w:rPr>
                    <w:t>Reading Practice</w:t>
                  </w:r>
                </w:p>
              </w:tc>
              <w:sdt>
                <w:sdtPr>
                  <w:rPr>
                    <w:sz w:val="20"/>
                    <w:szCs w:val="20"/>
                  </w:rPr>
                  <w:id w:val="-442768194"/>
                  <w14:checkbox>
                    <w14:checked w14:val="0"/>
                    <w14:checkedState w14:val="2612" w14:font="MS Gothic"/>
                    <w14:uncheckedState w14:val="2610" w14:font="MS Gothic"/>
                  </w14:checkbox>
                </w:sdtPr>
                <w:sdtEndPr/>
                <w:sdtContent>
                  <w:tc>
                    <w:tcPr>
                      <w:tcW w:w="399" w:type="dxa"/>
                    </w:tcPr>
                    <w:p w:rsidR="00361DDF" w:rsidRDefault="0027509D" w:rsidP="00094AE8">
                      <w:pPr>
                        <w:rPr>
                          <w:sz w:val="20"/>
                          <w:szCs w:val="20"/>
                        </w:rPr>
                      </w:pPr>
                      <w:r>
                        <w:rPr>
                          <w:rFonts w:ascii="MS Gothic" w:eastAsia="MS Gothic" w:hAnsi="MS Gothic" w:hint="eastAsia"/>
                          <w:sz w:val="20"/>
                          <w:szCs w:val="20"/>
                        </w:rPr>
                        <w:t>☐</w:t>
                      </w:r>
                    </w:p>
                  </w:tc>
                </w:sdtContent>
              </w:sdt>
              <w:tc>
                <w:tcPr>
                  <w:tcW w:w="3311" w:type="dxa"/>
                </w:tcPr>
                <w:p w:rsidR="00361DDF" w:rsidRDefault="00361DDF" w:rsidP="00094AE8">
                  <w:pPr>
                    <w:rPr>
                      <w:sz w:val="20"/>
                      <w:szCs w:val="20"/>
                    </w:rPr>
                  </w:pPr>
                  <w:r>
                    <w:rPr>
                      <w:sz w:val="20"/>
                      <w:szCs w:val="20"/>
                    </w:rPr>
                    <w:t>Group Discussion</w:t>
                  </w:r>
                </w:p>
              </w:tc>
            </w:tr>
            <w:tr w:rsidR="00361DDF" w:rsidTr="00366F4E">
              <w:sdt>
                <w:sdtPr>
                  <w:rPr>
                    <w:sz w:val="20"/>
                    <w:szCs w:val="20"/>
                  </w:rPr>
                  <w:id w:val="-1658684801"/>
                  <w14:checkbox>
                    <w14:checked w14:val="0"/>
                    <w14:checkedState w14:val="2612" w14:font="MS Gothic"/>
                    <w14:uncheckedState w14:val="2610" w14:font="MS Gothic"/>
                  </w14:checkbox>
                </w:sdtPr>
                <w:sdtEndPr/>
                <w:sdtContent>
                  <w:tc>
                    <w:tcPr>
                      <w:tcW w:w="418" w:type="dxa"/>
                    </w:tcPr>
                    <w:p w:rsidR="00361DDF" w:rsidRDefault="0027509D" w:rsidP="00094AE8">
                      <w:pPr>
                        <w:rPr>
                          <w:sz w:val="20"/>
                          <w:szCs w:val="20"/>
                        </w:rPr>
                      </w:pPr>
                      <w:r>
                        <w:rPr>
                          <w:rFonts w:ascii="MS Gothic" w:eastAsia="MS Gothic" w:hAnsi="MS Gothic" w:hint="eastAsia"/>
                          <w:sz w:val="20"/>
                          <w:szCs w:val="20"/>
                        </w:rPr>
                        <w:t>☐</w:t>
                      </w:r>
                    </w:p>
                  </w:tc>
                </w:sdtContent>
              </w:sdt>
              <w:tc>
                <w:tcPr>
                  <w:tcW w:w="3291" w:type="dxa"/>
                </w:tcPr>
                <w:p w:rsidR="00361DDF" w:rsidRDefault="00361DDF" w:rsidP="00094AE8">
                  <w:pPr>
                    <w:rPr>
                      <w:sz w:val="20"/>
                      <w:szCs w:val="20"/>
                    </w:rPr>
                  </w:pPr>
                  <w:r>
                    <w:rPr>
                      <w:sz w:val="20"/>
                      <w:szCs w:val="20"/>
                    </w:rPr>
                    <w:t>Vocabulary Practice</w:t>
                  </w:r>
                </w:p>
              </w:tc>
              <w:sdt>
                <w:sdtPr>
                  <w:rPr>
                    <w:sz w:val="20"/>
                    <w:szCs w:val="20"/>
                  </w:rPr>
                  <w:id w:val="-2122681536"/>
                  <w14:checkbox>
                    <w14:checked w14:val="0"/>
                    <w14:checkedState w14:val="2612" w14:font="MS Gothic"/>
                    <w14:uncheckedState w14:val="2610" w14:font="MS Gothic"/>
                  </w14:checkbox>
                </w:sdtPr>
                <w:sdtEndPr/>
                <w:sdtContent>
                  <w:tc>
                    <w:tcPr>
                      <w:tcW w:w="399" w:type="dxa"/>
                    </w:tcPr>
                    <w:p w:rsidR="00361DDF" w:rsidRDefault="00361DDF" w:rsidP="00094AE8">
                      <w:pPr>
                        <w:rPr>
                          <w:sz w:val="20"/>
                          <w:szCs w:val="20"/>
                        </w:rPr>
                      </w:pPr>
                      <w:r>
                        <w:rPr>
                          <w:rFonts w:ascii="MS Gothic" w:eastAsia="MS Gothic" w:hAnsi="MS Gothic" w:hint="eastAsia"/>
                          <w:sz w:val="20"/>
                          <w:szCs w:val="20"/>
                        </w:rPr>
                        <w:t>☐</w:t>
                      </w:r>
                    </w:p>
                  </w:tc>
                </w:sdtContent>
              </w:sdt>
              <w:tc>
                <w:tcPr>
                  <w:tcW w:w="3311" w:type="dxa"/>
                </w:tcPr>
                <w:p w:rsidR="00361DDF" w:rsidRDefault="00361DDF" w:rsidP="00094AE8">
                  <w:pPr>
                    <w:rPr>
                      <w:sz w:val="20"/>
                      <w:szCs w:val="20"/>
                    </w:rPr>
                  </w:pPr>
                  <w:r>
                    <w:rPr>
                      <w:sz w:val="20"/>
                      <w:szCs w:val="20"/>
                    </w:rPr>
                    <w:t xml:space="preserve">Other: </w:t>
                  </w:r>
                </w:p>
              </w:tc>
            </w:tr>
          </w:tbl>
          <w:p w:rsidR="00361DDF" w:rsidRPr="00824AA6" w:rsidRDefault="00361DDF" w:rsidP="00094AE8">
            <w:pPr>
              <w:rPr>
                <w:sz w:val="20"/>
                <w:szCs w:val="20"/>
              </w:rPr>
            </w:pPr>
          </w:p>
        </w:tc>
      </w:tr>
      <w:tr w:rsidR="00361DDF" w:rsidTr="00361DDF">
        <w:trPr>
          <w:jc w:val="center"/>
        </w:trPr>
        <w:tc>
          <w:tcPr>
            <w:tcW w:w="819" w:type="dxa"/>
            <w:vMerge/>
            <w:textDirection w:val="btLr"/>
          </w:tcPr>
          <w:p w:rsidR="00361DDF" w:rsidRPr="00C6187B" w:rsidRDefault="00361DDF" w:rsidP="008F078F">
            <w:pPr>
              <w:ind w:left="113" w:right="113"/>
              <w:rPr>
                <w:b/>
                <w:sz w:val="28"/>
                <w:szCs w:val="28"/>
              </w:rPr>
            </w:pPr>
          </w:p>
        </w:tc>
        <w:tc>
          <w:tcPr>
            <w:tcW w:w="1620" w:type="dxa"/>
            <w:gridSpan w:val="4"/>
          </w:tcPr>
          <w:p w:rsidR="00361DDF" w:rsidRPr="00F62069" w:rsidRDefault="00361DDF" w:rsidP="00094AE8">
            <w:pPr>
              <w:rPr>
                <w:b/>
                <w:sz w:val="22"/>
                <w:szCs w:val="22"/>
              </w:rPr>
            </w:pPr>
            <w:r w:rsidRPr="00F62069">
              <w:rPr>
                <w:b/>
                <w:sz w:val="22"/>
                <w:szCs w:val="22"/>
              </w:rPr>
              <w:t>Essential Question(s)</w:t>
            </w:r>
          </w:p>
        </w:tc>
        <w:tc>
          <w:tcPr>
            <w:tcW w:w="7659" w:type="dxa"/>
            <w:gridSpan w:val="7"/>
          </w:tcPr>
          <w:p w:rsidR="00361DDF" w:rsidRPr="00824AA6" w:rsidRDefault="00361DDF" w:rsidP="00177193">
            <w:pPr>
              <w:rPr>
                <w:sz w:val="20"/>
                <w:szCs w:val="20"/>
              </w:rPr>
            </w:pPr>
          </w:p>
        </w:tc>
      </w:tr>
      <w:tr w:rsidR="00361DDF" w:rsidTr="00361DDF">
        <w:trPr>
          <w:trHeight w:val="383"/>
          <w:jc w:val="center"/>
        </w:trPr>
        <w:tc>
          <w:tcPr>
            <w:tcW w:w="819" w:type="dxa"/>
            <w:vMerge/>
            <w:textDirection w:val="btLr"/>
          </w:tcPr>
          <w:p w:rsidR="00361DDF" w:rsidRPr="00F21274" w:rsidRDefault="00361DDF" w:rsidP="008F078F">
            <w:pPr>
              <w:ind w:left="113" w:right="113"/>
              <w:rPr>
                <w:b/>
                <w:sz w:val="32"/>
                <w:szCs w:val="32"/>
              </w:rPr>
            </w:pPr>
          </w:p>
        </w:tc>
        <w:tc>
          <w:tcPr>
            <w:tcW w:w="1620" w:type="dxa"/>
            <w:gridSpan w:val="4"/>
          </w:tcPr>
          <w:p w:rsidR="00361DDF" w:rsidRPr="00F62069" w:rsidRDefault="0070577A" w:rsidP="00094AE8">
            <w:pPr>
              <w:rPr>
                <w:b/>
                <w:sz w:val="22"/>
                <w:szCs w:val="22"/>
              </w:rPr>
            </w:pPr>
            <w:r>
              <w:rPr>
                <w:b/>
                <w:sz w:val="22"/>
                <w:szCs w:val="22"/>
              </w:rPr>
              <w:t xml:space="preserve">Reading </w:t>
            </w:r>
            <w:r w:rsidR="00361DDF" w:rsidRPr="00F62069">
              <w:rPr>
                <w:b/>
                <w:sz w:val="22"/>
                <w:szCs w:val="22"/>
              </w:rPr>
              <w:t>Vocabulary</w:t>
            </w:r>
          </w:p>
        </w:tc>
        <w:tc>
          <w:tcPr>
            <w:tcW w:w="7659" w:type="dxa"/>
            <w:gridSpan w:val="7"/>
          </w:tcPr>
          <w:p w:rsidR="00361DDF" w:rsidRPr="00824AA6" w:rsidRDefault="00361DDF" w:rsidP="0070577A">
            <w:pPr>
              <w:rPr>
                <w:sz w:val="20"/>
                <w:szCs w:val="20"/>
              </w:rPr>
            </w:pPr>
          </w:p>
        </w:tc>
      </w:tr>
      <w:tr w:rsidR="00361DDF" w:rsidTr="00361DDF">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361DDF" w:rsidP="00094AE8">
            <w:pPr>
              <w:rPr>
                <w:b/>
                <w:sz w:val="22"/>
                <w:szCs w:val="22"/>
              </w:rPr>
            </w:pPr>
            <w:r w:rsidRPr="00F62069">
              <w:rPr>
                <w:b/>
                <w:sz w:val="22"/>
                <w:szCs w:val="22"/>
              </w:rPr>
              <w:t>Reading Strategy</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847972914"/>
                  <w14:checkbox>
                    <w14:checked w14:val="0"/>
                    <w14:checkedState w14:val="2612" w14:font="MS Gothic"/>
                    <w14:uncheckedState w14:val="2610" w14:font="MS Gothic"/>
                  </w14:checkbox>
                </w:sdtPr>
                <w:sdtEndPr/>
                <w:sdtContent>
                  <w:tc>
                    <w:tcPr>
                      <w:tcW w:w="418" w:type="dxa"/>
                    </w:tcPr>
                    <w:p w:rsidR="00361DDF" w:rsidRDefault="00C51231" w:rsidP="00575D5C">
                      <w:pPr>
                        <w:rPr>
                          <w:sz w:val="20"/>
                          <w:szCs w:val="20"/>
                        </w:rPr>
                      </w:pPr>
                      <w:r>
                        <w:rPr>
                          <w:rFonts w:ascii="MS Gothic" w:eastAsia="MS Gothic" w:hAnsi="MS Gothic" w:hint="eastAsia"/>
                          <w:sz w:val="20"/>
                          <w:szCs w:val="20"/>
                        </w:rPr>
                        <w:t>☐</w:t>
                      </w:r>
                    </w:p>
                  </w:tc>
                </w:sdtContent>
              </w:sdt>
              <w:tc>
                <w:tcPr>
                  <w:tcW w:w="3291" w:type="dxa"/>
                </w:tcPr>
                <w:p w:rsidR="00361DDF" w:rsidRDefault="002E3165" w:rsidP="00575D5C">
                  <w:pPr>
                    <w:rPr>
                      <w:sz w:val="20"/>
                      <w:szCs w:val="20"/>
                    </w:rPr>
                  </w:pPr>
                  <w:r>
                    <w:rPr>
                      <w:sz w:val="20"/>
                      <w:szCs w:val="20"/>
                    </w:rPr>
                    <w:t>Monitor/ Clarify</w:t>
                  </w:r>
                </w:p>
              </w:tc>
              <w:sdt>
                <w:sdtPr>
                  <w:rPr>
                    <w:sz w:val="20"/>
                    <w:szCs w:val="20"/>
                  </w:rPr>
                  <w:id w:val="-263543687"/>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Questioning</w:t>
                  </w:r>
                </w:p>
              </w:tc>
            </w:tr>
            <w:tr w:rsidR="00361DDF" w:rsidTr="00575D5C">
              <w:sdt>
                <w:sdtPr>
                  <w:rPr>
                    <w:sz w:val="20"/>
                    <w:szCs w:val="20"/>
                  </w:rPr>
                  <w:id w:val="292483235"/>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Paraphrase</w:t>
                  </w:r>
                </w:p>
              </w:tc>
              <w:sdt>
                <w:sdtPr>
                  <w:rPr>
                    <w:sz w:val="20"/>
                    <w:szCs w:val="20"/>
                  </w:rPr>
                  <w:id w:val="433027232"/>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Prediction</w:t>
                  </w:r>
                </w:p>
              </w:tc>
            </w:tr>
            <w:tr w:rsidR="00361DDF" w:rsidTr="00575D5C">
              <w:sdt>
                <w:sdtPr>
                  <w:rPr>
                    <w:sz w:val="20"/>
                    <w:szCs w:val="20"/>
                  </w:rPr>
                  <w:id w:val="-549227778"/>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Summarize</w:t>
                  </w:r>
                </w:p>
              </w:tc>
              <w:sdt>
                <w:sdtPr>
                  <w:rPr>
                    <w:sz w:val="20"/>
                    <w:szCs w:val="20"/>
                  </w:rPr>
                  <w:id w:val="-922791616"/>
                  <w14:checkbox>
                    <w14:checked w14:val="0"/>
                    <w14:checkedState w14:val="2612" w14:font="MS Gothic"/>
                    <w14:uncheckedState w14:val="2610" w14:font="MS Gothic"/>
                  </w14:checkbox>
                </w:sdtPr>
                <w:sdtEndPr/>
                <w:sdtContent>
                  <w:tc>
                    <w:tcPr>
                      <w:tcW w:w="399" w:type="dxa"/>
                    </w:tcPr>
                    <w:p w:rsidR="00361DDF" w:rsidRDefault="00C51231" w:rsidP="00575D5C">
                      <w:pPr>
                        <w:rPr>
                          <w:sz w:val="20"/>
                          <w:szCs w:val="20"/>
                        </w:rPr>
                      </w:pPr>
                      <w:r>
                        <w:rPr>
                          <w:rFonts w:ascii="MS Gothic" w:eastAsia="MS Gothic" w:hAnsi="MS Gothic" w:hint="eastAsia"/>
                          <w:sz w:val="20"/>
                          <w:szCs w:val="20"/>
                        </w:rPr>
                        <w:t>☐</w:t>
                      </w:r>
                    </w:p>
                  </w:tc>
                </w:sdtContent>
              </w:sdt>
              <w:tc>
                <w:tcPr>
                  <w:tcW w:w="3311" w:type="dxa"/>
                </w:tcPr>
                <w:p w:rsidR="00361DDF" w:rsidRDefault="002E3165" w:rsidP="008C2E0D">
                  <w:pPr>
                    <w:rPr>
                      <w:sz w:val="20"/>
                      <w:szCs w:val="20"/>
                    </w:rPr>
                  </w:pPr>
                  <w:r>
                    <w:rPr>
                      <w:sz w:val="20"/>
                      <w:szCs w:val="20"/>
                    </w:rPr>
                    <w:t>Cause and Effect</w:t>
                  </w:r>
                </w:p>
              </w:tc>
            </w:tr>
            <w:tr w:rsidR="00361DDF" w:rsidTr="00575D5C">
              <w:sdt>
                <w:sdtPr>
                  <w:rPr>
                    <w:rFonts w:ascii="MS Gothic" w:eastAsia="MS Gothic" w:hAnsi="MS Gothic" w:hint="eastAsia"/>
                    <w:sz w:val="20"/>
                    <w:szCs w:val="20"/>
                  </w:rPr>
                  <w:id w:val="19901818"/>
                  <w14:checkbox>
                    <w14:checked w14:val="0"/>
                    <w14:checkedState w14:val="2612" w14:font="MS Gothic"/>
                    <w14:uncheckedState w14:val="2610" w14:font="MS Gothic"/>
                  </w14:checkbox>
                </w:sdtPr>
                <w:sdtEndPr/>
                <w:sdtContent>
                  <w:tc>
                    <w:tcPr>
                      <w:tcW w:w="418" w:type="dxa"/>
                    </w:tcPr>
                    <w:p w:rsidR="00361DDF" w:rsidRDefault="00C51231"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Chronology/Time line</w:t>
                  </w:r>
                </w:p>
              </w:tc>
              <w:sdt>
                <w:sdtPr>
                  <w:rPr>
                    <w:rFonts w:ascii="MS Gothic" w:eastAsia="MS Gothic" w:hAnsi="MS Gothic" w:hint="eastAsia"/>
                    <w:sz w:val="20"/>
                    <w:szCs w:val="20"/>
                  </w:rPr>
                  <w:id w:val="1286777378"/>
                  <w14:checkbox>
                    <w14:checked w14:val="0"/>
                    <w14:checkedState w14:val="2612" w14:font="MS Gothic"/>
                    <w14:uncheckedState w14:val="2610" w14:font="MS Gothic"/>
                  </w14:checkbox>
                </w:sdtPr>
                <w:sdtEndPr/>
                <w:sdtContent>
                  <w:tc>
                    <w:tcPr>
                      <w:tcW w:w="399" w:type="dxa"/>
                    </w:tcPr>
                    <w:p w:rsidR="00361DDF" w:rsidRDefault="00C51231"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2E3165" w:rsidP="008C2E0D">
                  <w:pPr>
                    <w:rPr>
                      <w:sz w:val="20"/>
                      <w:szCs w:val="20"/>
                    </w:rPr>
                  </w:pPr>
                  <w:r>
                    <w:rPr>
                      <w:sz w:val="20"/>
                      <w:szCs w:val="20"/>
                    </w:rPr>
                    <w:t>Story Structure</w:t>
                  </w:r>
                </w:p>
              </w:tc>
            </w:tr>
            <w:tr w:rsidR="00361DDF" w:rsidTr="00575D5C">
              <w:sdt>
                <w:sdtPr>
                  <w:rPr>
                    <w:rFonts w:ascii="MS Gothic" w:eastAsia="MS Gothic" w:hAnsi="MS Gothic" w:hint="eastAsia"/>
                    <w:sz w:val="20"/>
                    <w:szCs w:val="20"/>
                  </w:rPr>
                  <w:id w:val="2058345718"/>
                  <w14:checkbox>
                    <w14:checked w14:val="0"/>
                    <w14:checkedState w14:val="2612" w14:font="MS Gothic"/>
                    <w14:uncheckedState w14:val="2610" w14:font="MS Gothic"/>
                  </w14:checkbox>
                </w:sdtPr>
                <w:sdtEndPr/>
                <w:sdtContent>
                  <w:tc>
                    <w:tcPr>
                      <w:tcW w:w="418" w:type="dxa"/>
                    </w:tcPr>
                    <w:p w:rsidR="00361DDF" w:rsidRDefault="00C51231"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Literary Element Analysis</w:t>
                  </w:r>
                </w:p>
              </w:tc>
              <w:sdt>
                <w:sdtPr>
                  <w:rPr>
                    <w:rFonts w:ascii="MS Gothic" w:eastAsia="MS Gothic" w:hAnsi="MS Gothic" w:hint="eastAsia"/>
                    <w:sz w:val="20"/>
                    <w:szCs w:val="20"/>
                  </w:rPr>
                  <w:id w:val="-1467584543"/>
                  <w14:checkbox>
                    <w14:checked w14:val="0"/>
                    <w14:checkedState w14:val="2612" w14:font="MS Gothic"/>
                    <w14:uncheckedState w14:val="2610" w14:font="MS Gothic"/>
                  </w14:checkbox>
                </w:sdtPr>
                <w:sdtEndPr/>
                <w:sdtContent>
                  <w:tc>
                    <w:tcPr>
                      <w:tcW w:w="399" w:type="dxa"/>
                    </w:tcPr>
                    <w:p w:rsidR="00361DDF" w:rsidRDefault="002E3165"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2E3165" w:rsidP="008C2E0D">
                  <w:pPr>
                    <w:rPr>
                      <w:sz w:val="20"/>
                      <w:szCs w:val="20"/>
                    </w:rPr>
                  </w:pPr>
                  <w:r>
                    <w:rPr>
                      <w:sz w:val="20"/>
                      <w:szCs w:val="20"/>
                    </w:rPr>
                    <w:t>Other:</w:t>
                  </w:r>
                </w:p>
              </w:tc>
            </w:tr>
          </w:tbl>
          <w:p w:rsidR="00361DDF" w:rsidRPr="00824AA6" w:rsidRDefault="00361DDF" w:rsidP="00094AE8">
            <w:pPr>
              <w:rPr>
                <w:sz w:val="20"/>
                <w:szCs w:val="20"/>
              </w:rPr>
            </w:pPr>
          </w:p>
        </w:tc>
      </w:tr>
      <w:tr w:rsidR="00361DDF" w:rsidTr="00361DDF">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361DDF" w:rsidP="00094AE8">
            <w:pPr>
              <w:rPr>
                <w:b/>
                <w:sz w:val="22"/>
                <w:szCs w:val="22"/>
              </w:rPr>
            </w:pPr>
            <w:r w:rsidRPr="00F62069">
              <w:rPr>
                <w:b/>
                <w:sz w:val="22"/>
                <w:szCs w:val="22"/>
              </w:rPr>
              <w:t>Vocabulary Skill</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77994924"/>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Greek/Latin Roots</w:t>
                  </w:r>
                </w:p>
              </w:tc>
              <w:sdt>
                <w:sdtPr>
                  <w:rPr>
                    <w:sz w:val="20"/>
                    <w:szCs w:val="20"/>
                  </w:rPr>
                  <w:id w:val="-555858339"/>
                  <w14:checkbox>
                    <w14:checked w14:val="0"/>
                    <w14:checkedState w14:val="2612" w14:font="MS Gothic"/>
                    <w14:uncheckedState w14:val="2610" w14:font="MS Gothic"/>
                  </w14:checkbox>
                </w:sdtPr>
                <w:sdtEndPr/>
                <w:sdtContent>
                  <w:tc>
                    <w:tcPr>
                      <w:tcW w:w="399" w:type="dxa"/>
                    </w:tcPr>
                    <w:p w:rsidR="00361DDF" w:rsidRDefault="009D24BD"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 xml:space="preserve">Synonyms/Antonyms </w:t>
                  </w:r>
                </w:p>
              </w:tc>
            </w:tr>
            <w:tr w:rsidR="00361DDF" w:rsidTr="00575D5C">
              <w:sdt>
                <w:sdtPr>
                  <w:rPr>
                    <w:sz w:val="20"/>
                    <w:szCs w:val="20"/>
                  </w:rPr>
                  <w:id w:val="-1123537050"/>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Analogies</w:t>
                  </w:r>
                </w:p>
              </w:tc>
              <w:sdt>
                <w:sdtPr>
                  <w:rPr>
                    <w:sz w:val="20"/>
                    <w:szCs w:val="20"/>
                  </w:rPr>
                  <w:id w:val="-1202775714"/>
                  <w14:checkbox>
                    <w14:checked w14:val="0"/>
                    <w14:checkedState w14:val="2612" w14:font="MS Gothic"/>
                    <w14:uncheckedState w14:val="2610" w14:font="MS Gothic"/>
                  </w14:checkbox>
                </w:sdtPr>
                <w:sdtEndPr/>
                <w:sdtContent>
                  <w:tc>
                    <w:tcPr>
                      <w:tcW w:w="399" w:type="dxa"/>
                    </w:tcPr>
                    <w:p w:rsidR="00361DDF" w:rsidRDefault="009D24BD"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 xml:space="preserve">Prefixes/Suffixes </w:t>
                  </w:r>
                </w:p>
              </w:tc>
            </w:tr>
            <w:tr w:rsidR="00361DDF" w:rsidTr="00575D5C">
              <w:sdt>
                <w:sdtPr>
                  <w:rPr>
                    <w:sz w:val="20"/>
                    <w:szCs w:val="20"/>
                  </w:rPr>
                  <w:id w:val="1994833115"/>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Context Clues</w:t>
                  </w:r>
                </w:p>
              </w:tc>
              <w:sdt>
                <w:sdtPr>
                  <w:rPr>
                    <w:sz w:val="20"/>
                    <w:szCs w:val="20"/>
                  </w:rPr>
                  <w:id w:val="-1896353224"/>
                  <w14:checkbox>
                    <w14:checked w14:val="0"/>
                    <w14:checkedState w14:val="2612" w14:font="MS Gothic"/>
                    <w14:uncheckedState w14:val="2610" w14:font="MS Gothic"/>
                  </w14:checkbox>
                </w:sdtPr>
                <w:sdtEndPr/>
                <w:sdtContent>
                  <w:tc>
                    <w:tcPr>
                      <w:tcW w:w="399" w:type="dxa"/>
                    </w:tcPr>
                    <w:p w:rsidR="00361DDF" w:rsidRDefault="00C51231"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 xml:space="preserve">Other: </w:t>
                  </w:r>
                  <w:r w:rsidR="002E3165">
                    <w:rPr>
                      <w:sz w:val="20"/>
                      <w:szCs w:val="20"/>
                    </w:rPr>
                    <w:t>Dictionary Entry</w:t>
                  </w:r>
                </w:p>
              </w:tc>
            </w:tr>
          </w:tbl>
          <w:p w:rsidR="00361DDF" w:rsidRPr="00824AA6" w:rsidRDefault="00361DDF" w:rsidP="00094AE8">
            <w:pPr>
              <w:rPr>
                <w:sz w:val="20"/>
                <w:szCs w:val="20"/>
              </w:rPr>
            </w:pPr>
          </w:p>
        </w:tc>
      </w:tr>
      <w:tr w:rsidR="00361DDF" w:rsidTr="00361DDF">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361DDF" w:rsidP="00094AE8">
            <w:pPr>
              <w:rPr>
                <w:b/>
                <w:sz w:val="22"/>
                <w:szCs w:val="22"/>
              </w:rPr>
            </w:pPr>
            <w:r w:rsidRPr="00F62069">
              <w:rPr>
                <w:b/>
                <w:sz w:val="22"/>
                <w:szCs w:val="22"/>
              </w:rPr>
              <w:t>Writing Skills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990901852"/>
                  <w14:checkbox>
                    <w14:checked w14:val="0"/>
                    <w14:checkedState w14:val="2612" w14:font="MS Gothic"/>
                    <w14:uncheckedState w14:val="2610" w14:font="MS Gothic"/>
                  </w14:checkbox>
                </w:sdtPr>
                <w:sdtEndPr/>
                <w:sdtContent>
                  <w:tc>
                    <w:tcPr>
                      <w:tcW w:w="418" w:type="dxa"/>
                    </w:tcPr>
                    <w:p w:rsidR="00361DDF" w:rsidRDefault="00C51231"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Literary Analysis</w:t>
                  </w:r>
                </w:p>
              </w:tc>
              <w:sdt>
                <w:sdtPr>
                  <w:rPr>
                    <w:sz w:val="20"/>
                    <w:szCs w:val="20"/>
                  </w:rPr>
                  <w:id w:val="-460499164"/>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Expository Essay</w:t>
                  </w:r>
                </w:p>
              </w:tc>
            </w:tr>
            <w:tr w:rsidR="00361DDF" w:rsidTr="00575D5C">
              <w:sdt>
                <w:sdtPr>
                  <w:rPr>
                    <w:sz w:val="20"/>
                    <w:szCs w:val="20"/>
                  </w:rPr>
                  <w:id w:val="1581331436"/>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Pre-Writing</w:t>
                  </w:r>
                </w:p>
              </w:tc>
              <w:sdt>
                <w:sdtPr>
                  <w:rPr>
                    <w:sz w:val="20"/>
                    <w:szCs w:val="20"/>
                  </w:rPr>
                  <w:id w:val="1132830612"/>
                  <w14:checkbox>
                    <w14:checked w14:val="0"/>
                    <w14:checkedState w14:val="2612" w14:font="MS Gothic"/>
                    <w14:uncheckedState w14:val="2610" w14:font="MS Gothic"/>
                  </w14:checkbox>
                </w:sdtPr>
                <w:sdtEndPr/>
                <w:sdtContent>
                  <w:tc>
                    <w:tcPr>
                      <w:tcW w:w="399" w:type="dxa"/>
                    </w:tcPr>
                    <w:p w:rsidR="00361DDF" w:rsidRDefault="00790CA6"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Persuasive/Argumentative Essay</w:t>
                  </w:r>
                </w:p>
              </w:tc>
            </w:tr>
            <w:tr w:rsidR="00361DDF" w:rsidTr="00575D5C">
              <w:sdt>
                <w:sdtPr>
                  <w:rPr>
                    <w:sz w:val="20"/>
                    <w:szCs w:val="20"/>
                  </w:rPr>
                  <w:id w:val="1203986087"/>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Revision/ Peer Editing</w:t>
                  </w:r>
                </w:p>
              </w:tc>
              <w:sdt>
                <w:sdtPr>
                  <w:rPr>
                    <w:sz w:val="20"/>
                    <w:szCs w:val="20"/>
                  </w:rPr>
                  <w:id w:val="-2015290510"/>
                  <w14:checkbox>
                    <w14:checked w14:val="0"/>
                    <w14:checkedState w14:val="2612" w14:font="MS Gothic"/>
                    <w14:uncheckedState w14:val="2610" w14:font="MS Gothic"/>
                  </w14:checkbox>
                </w:sdtPr>
                <w:sdtEndPr/>
                <w:sdtContent>
                  <w:tc>
                    <w:tcPr>
                      <w:tcW w:w="399" w:type="dxa"/>
                    </w:tcPr>
                    <w:p w:rsidR="00361DDF" w:rsidRDefault="00C51231"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Narrative Essay</w:t>
                  </w:r>
                </w:p>
              </w:tc>
            </w:tr>
            <w:tr w:rsidR="00361DDF" w:rsidTr="00575D5C">
              <w:sdt>
                <w:sdtPr>
                  <w:rPr>
                    <w:rFonts w:ascii="MS Gothic" w:eastAsia="MS Gothic" w:hAnsi="MS Gothic" w:hint="eastAsia"/>
                    <w:sz w:val="20"/>
                    <w:szCs w:val="20"/>
                  </w:rPr>
                  <w:id w:val="-867677645"/>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Reflection/ Self Analysis</w:t>
                  </w:r>
                </w:p>
              </w:tc>
              <w:sdt>
                <w:sdtPr>
                  <w:rPr>
                    <w:rFonts w:ascii="MS Gothic" w:eastAsia="MS Gothic" w:hAnsi="MS Gothic" w:hint="eastAsia"/>
                    <w:sz w:val="20"/>
                    <w:szCs w:val="20"/>
                  </w:rPr>
                  <w:id w:val="-576583222"/>
                  <w14:checkbox>
                    <w14:checked w14:val="0"/>
                    <w14:checkedState w14:val="2612" w14:font="MS Gothic"/>
                    <w14:uncheckedState w14:val="2610" w14:font="MS Gothic"/>
                  </w14:checkbox>
                </w:sdtPr>
                <w:sdtEndPr/>
                <w:sdtContent>
                  <w:tc>
                    <w:tcPr>
                      <w:tcW w:w="399" w:type="dxa"/>
                    </w:tcPr>
                    <w:p w:rsidR="00361DDF" w:rsidRDefault="00C51231"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 xml:space="preserve">Other: </w:t>
                  </w:r>
                  <w:r w:rsidR="00153C27">
                    <w:rPr>
                      <w:sz w:val="20"/>
                      <w:szCs w:val="20"/>
                    </w:rPr>
                    <w:t>opinion/fact</w:t>
                  </w:r>
                </w:p>
              </w:tc>
            </w:tr>
          </w:tbl>
          <w:p w:rsidR="00361DDF" w:rsidRPr="00824AA6" w:rsidRDefault="00361DDF" w:rsidP="00E34ED8">
            <w:pPr>
              <w:rPr>
                <w:sz w:val="20"/>
                <w:szCs w:val="20"/>
              </w:rPr>
            </w:pPr>
          </w:p>
        </w:tc>
      </w:tr>
      <w:tr w:rsidR="00361DDF" w:rsidTr="00361DDF">
        <w:trPr>
          <w:jc w:val="center"/>
        </w:trPr>
        <w:tc>
          <w:tcPr>
            <w:tcW w:w="819" w:type="dxa"/>
            <w:vMerge/>
          </w:tcPr>
          <w:p w:rsidR="00361DDF" w:rsidRDefault="00361DDF" w:rsidP="008F078F">
            <w:pPr>
              <w:ind w:left="113" w:right="113"/>
              <w:rPr>
                <w:b/>
              </w:rPr>
            </w:pPr>
          </w:p>
        </w:tc>
        <w:tc>
          <w:tcPr>
            <w:tcW w:w="1620" w:type="dxa"/>
            <w:gridSpan w:val="4"/>
          </w:tcPr>
          <w:p w:rsidR="00361DDF" w:rsidRDefault="00361DDF" w:rsidP="00094AE8">
            <w:pPr>
              <w:rPr>
                <w:b/>
                <w:sz w:val="22"/>
                <w:szCs w:val="22"/>
              </w:rPr>
            </w:pPr>
            <w:r>
              <w:rPr>
                <w:b/>
                <w:sz w:val="22"/>
                <w:szCs w:val="22"/>
              </w:rPr>
              <w:t>Media/</w:t>
            </w:r>
          </w:p>
          <w:p w:rsidR="00361DDF" w:rsidRPr="00F62069" w:rsidRDefault="00361DDF" w:rsidP="00094AE8">
            <w:pPr>
              <w:rPr>
                <w:b/>
                <w:sz w:val="22"/>
                <w:szCs w:val="22"/>
              </w:rPr>
            </w:pPr>
            <w:r>
              <w:rPr>
                <w:b/>
                <w:sz w:val="22"/>
                <w:szCs w:val="22"/>
              </w:rPr>
              <w:t>Technology</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99755672"/>
                  <w14:checkbox>
                    <w14:checked w14:val="0"/>
                    <w14:checkedState w14:val="2612" w14:font="MS Gothic"/>
                    <w14:uncheckedState w14:val="2610" w14:font="MS Gothic"/>
                  </w14:checkbox>
                </w:sdtPr>
                <w:sdtEndPr/>
                <w:sdtContent>
                  <w:tc>
                    <w:tcPr>
                      <w:tcW w:w="418" w:type="dxa"/>
                    </w:tcPr>
                    <w:p w:rsidR="00361DDF" w:rsidRDefault="00C51231"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892687">
                  <w:pPr>
                    <w:rPr>
                      <w:sz w:val="20"/>
                      <w:szCs w:val="20"/>
                    </w:rPr>
                  </w:pPr>
                  <w:r>
                    <w:rPr>
                      <w:sz w:val="20"/>
                      <w:szCs w:val="20"/>
                    </w:rPr>
                    <w:t>Smart Board/White Board</w:t>
                  </w:r>
                </w:p>
              </w:tc>
              <w:sdt>
                <w:sdtPr>
                  <w:rPr>
                    <w:sz w:val="20"/>
                    <w:szCs w:val="20"/>
                  </w:rPr>
                  <w:id w:val="-1418020569"/>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 xml:space="preserve">Movie/Film: </w:t>
                  </w:r>
                </w:p>
              </w:tc>
            </w:tr>
            <w:tr w:rsidR="00BC273B" w:rsidTr="00575D5C">
              <w:sdt>
                <w:sdtPr>
                  <w:rPr>
                    <w:sz w:val="20"/>
                    <w:szCs w:val="20"/>
                  </w:rPr>
                  <w:id w:val="2106918617"/>
                  <w14:checkbox>
                    <w14:checked w14:val="0"/>
                    <w14:checkedState w14:val="2612" w14:font="MS Gothic"/>
                    <w14:uncheckedState w14:val="2610" w14:font="MS Gothic"/>
                  </w14:checkbox>
                </w:sdtPr>
                <w:sdtEndPr/>
                <w:sdtContent>
                  <w:tc>
                    <w:tcPr>
                      <w:tcW w:w="418" w:type="dxa"/>
                    </w:tcPr>
                    <w:p w:rsidR="00BC273B" w:rsidRDefault="00BC273B" w:rsidP="00575D5C">
                      <w:pPr>
                        <w:rPr>
                          <w:sz w:val="20"/>
                          <w:szCs w:val="20"/>
                        </w:rPr>
                      </w:pPr>
                      <w:r>
                        <w:rPr>
                          <w:rFonts w:ascii="MS Gothic" w:eastAsia="MS Gothic" w:hAnsi="MS Gothic" w:hint="eastAsia"/>
                          <w:sz w:val="20"/>
                          <w:szCs w:val="20"/>
                        </w:rPr>
                        <w:t>☐</w:t>
                      </w:r>
                    </w:p>
                  </w:tc>
                </w:sdtContent>
              </w:sdt>
              <w:tc>
                <w:tcPr>
                  <w:tcW w:w="3291" w:type="dxa"/>
                </w:tcPr>
                <w:p w:rsidR="00BC273B" w:rsidRDefault="00BC273B" w:rsidP="00892687">
                  <w:pPr>
                    <w:rPr>
                      <w:sz w:val="20"/>
                      <w:szCs w:val="20"/>
                    </w:rPr>
                  </w:pPr>
                  <w:r>
                    <w:rPr>
                      <w:sz w:val="20"/>
                      <w:szCs w:val="20"/>
                    </w:rPr>
                    <w:t>Student Response System</w:t>
                  </w:r>
                </w:p>
              </w:tc>
              <w:sdt>
                <w:sdtPr>
                  <w:rPr>
                    <w:sz w:val="20"/>
                    <w:szCs w:val="20"/>
                  </w:rPr>
                  <w:id w:val="53899763"/>
                  <w14:checkbox>
                    <w14:checked w14:val="0"/>
                    <w14:checkedState w14:val="2612" w14:font="MS Gothic"/>
                    <w14:uncheckedState w14:val="2610" w14:font="MS Gothic"/>
                  </w14:checkbox>
                </w:sdtPr>
                <w:sdtEndPr/>
                <w:sdtContent>
                  <w:tc>
                    <w:tcPr>
                      <w:tcW w:w="399" w:type="dxa"/>
                    </w:tcPr>
                    <w:p w:rsidR="00BC273B" w:rsidRDefault="00C51231" w:rsidP="00575D5C">
                      <w:pPr>
                        <w:rPr>
                          <w:sz w:val="20"/>
                          <w:szCs w:val="20"/>
                        </w:rPr>
                      </w:pPr>
                      <w:r>
                        <w:rPr>
                          <w:rFonts w:ascii="MS Gothic" w:eastAsia="MS Gothic" w:hAnsi="MS Gothic" w:hint="eastAsia"/>
                          <w:sz w:val="20"/>
                          <w:szCs w:val="20"/>
                        </w:rPr>
                        <w:t>☐</w:t>
                      </w:r>
                    </w:p>
                  </w:tc>
                </w:sdtContent>
              </w:sdt>
              <w:tc>
                <w:tcPr>
                  <w:tcW w:w="3311" w:type="dxa"/>
                </w:tcPr>
                <w:p w:rsidR="00BC273B" w:rsidRDefault="00BC273B" w:rsidP="008C2E0D">
                  <w:pPr>
                    <w:rPr>
                      <w:sz w:val="20"/>
                      <w:szCs w:val="20"/>
                    </w:rPr>
                  </w:pPr>
                  <w:r>
                    <w:rPr>
                      <w:sz w:val="20"/>
                      <w:szCs w:val="20"/>
                    </w:rPr>
                    <w:t>Teacher Website</w:t>
                  </w:r>
                </w:p>
              </w:tc>
            </w:tr>
            <w:tr w:rsidR="00BC273B" w:rsidTr="00575D5C">
              <w:sdt>
                <w:sdtPr>
                  <w:rPr>
                    <w:sz w:val="20"/>
                    <w:szCs w:val="20"/>
                  </w:rPr>
                  <w:id w:val="-510991928"/>
                  <w14:checkbox>
                    <w14:checked w14:val="0"/>
                    <w14:checkedState w14:val="2612" w14:font="MS Gothic"/>
                    <w14:uncheckedState w14:val="2610" w14:font="MS Gothic"/>
                  </w14:checkbox>
                </w:sdtPr>
                <w:sdtEndPr/>
                <w:sdtContent>
                  <w:tc>
                    <w:tcPr>
                      <w:tcW w:w="418" w:type="dxa"/>
                    </w:tcPr>
                    <w:p w:rsidR="00BC273B" w:rsidRDefault="00C51231" w:rsidP="00575D5C">
                      <w:pPr>
                        <w:rPr>
                          <w:sz w:val="20"/>
                          <w:szCs w:val="20"/>
                        </w:rPr>
                      </w:pPr>
                      <w:r>
                        <w:rPr>
                          <w:rFonts w:ascii="MS Gothic" w:eastAsia="MS Gothic" w:hAnsi="MS Gothic" w:hint="eastAsia"/>
                          <w:sz w:val="20"/>
                          <w:szCs w:val="20"/>
                        </w:rPr>
                        <w:t>☐</w:t>
                      </w:r>
                    </w:p>
                  </w:tc>
                </w:sdtContent>
              </w:sdt>
              <w:tc>
                <w:tcPr>
                  <w:tcW w:w="3291" w:type="dxa"/>
                </w:tcPr>
                <w:p w:rsidR="00BC273B" w:rsidRDefault="00BC273B" w:rsidP="00892687">
                  <w:pPr>
                    <w:rPr>
                      <w:sz w:val="20"/>
                      <w:szCs w:val="20"/>
                    </w:rPr>
                  </w:pPr>
                  <w:r>
                    <w:rPr>
                      <w:sz w:val="20"/>
                      <w:szCs w:val="20"/>
                    </w:rPr>
                    <w:t>Internet search</w:t>
                  </w:r>
                </w:p>
              </w:tc>
              <w:sdt>
                <w:sdtPr>
                  <w:rPr>
                    <w:sz w:val="20"/>
                    <w:szCs w:val="20"/>
                  </w:rPr>
                  <w:id w:val="429941895"/>
                  <w14:checkbox>
                    <w14:checked w14:val="0"/>
                    <w14:checkedState w14:val="2612" w14:font="MS Gothic"/>
                    <w14:uncheckedState w14:val="2610" w14:font="MS Gothic"/>
                  </w14:checkbox>
                </w:sdtPr>
                <w:sdtEndPr/>
                <w:sdtContent>
                  <w:tc>
                    <w:tcPr>
                      <w:tcW w:w="399" w:type="dxa"/>
                    </w:tcPr>
                    <w:p w:rsidR="00BC273B" w:rsidRDefault="00C51231" w:rsidP="00575D5C">
                      <w:pPr>
                        <w:rPr>
                          <w:sz w:val="20"/>
                          <w:szCs w:val="20"/>
                        </w:rPr>
                      </w:pPr>
                      <w:r>
                        <w:rPr>
                          <w:rFonts w:ascii="MS Gothic" w:eastAsia="MS Gothic" w:hAnsi="MS Gothic" w:hint="eastAsia"/>
                          <w:sz w:val="20"/>
                          <w:szCs w:val="20"/>
                        </w:rPr>
                        <w:t>☐</w:t>
                      </w:r>
                    </w:p>
                  </w:tc>
                </w:sdtContent>
              </w:sdt>
              <w:tc>
                <w:tcPr>
                  <w:tcW w:w="3311" w:type="dxa"/>
                </w:tcPr>
                <w:p w:rsidR="00BC273B" w:rsidRDefault="00BC273B" w:rsidP="008C2E0D">
                  <w:pPr>
                    <w:rPr>
                      <w:sz w:val="20"/>
                      <w:szCs w:val="20"/>
                    </w:rPr>
                  </w:pPr>
                  <w:r>
                    <w:rPr>
                      <w:sz w:val="20"/>
                      <w:szCs w:val="20"/>
                    </w:rPr>
                    <w:t xml:space="preserve">Other: </w:t>
                  </w:r>
                  <w:r w:rsidR="002E3165">
                    <w:rPr>
                      <w:sz w:val="20"/>
                      <w:szCs w:val="20"/>
                    </w:rPr>
                    <w:t>Think Central</w:t>
                  </w:r>
                </w:p>
              </w:tc>
            </w:tr>
          </w:tbl>
          <w:p w:rsidR="00361DDF" w:rsidRPr="00824AA6" w:rsidRDefault="00361DDF" w:rsidP="00B74E76">
            <w:pPr>
              <w:rPr>
                <w:sz w:val="20"/>
                <w:szCs w:val="20"/>
              </w:rPr>
            </w:pPr>
          </w:p>
        </w:tc>
      </w:tr>
      <w:tr w:rsidR="00361DDF" w:rsidTr="00361DDF">
        <w:trPr>
          <w:gridAfter w:val="1"/>
          <w:wAfter w:w="9" w:type="dxa"/>
          <w:trHeight w:val="1190"/>
          <w:jc w:val="center"/>
        </w:trPr>
        <w:tc>
          <w:tcPr>
            <w:tcW w:w="819" w:type="dxa"/>
            <w:vMerge/>
            <w:textDirection w:val="btLr"/>
          </w:tcPr>
          <w:p w:rsidR="00361DDF" w:rsidRPr="00C6187B" w:rsidRDefault="00361DDF" w:rsidP="008F078F">
            <w:pPr>
              <w:ind w:left="113" w:right="113"/>
              <w:rPr>
                <w:b/>
                <w:sz w:val="28"/>
                <w:szCs w:val="28"/>
              </w:rPr>
            </w:pPr>
          </w:p>
        </w:tc>
        <w:tc>
          <w:tcPr>
            <w:tcW w:w="1620" w:type="dxa"/>
            <w:gridSpan w:val="4"/>
          </w:tcPr>
          <w:p w:rsidR="00361DDF" w:rsidRDefault="00361DDF" w:rsidP="00094AE8">
            <w:pPr>
              <w:rPr>
                <w:b/>
              </w:rPr>
            </w:pPr>
            <w:r>
              <w:rPr>
                <w:b/>
              </w:rPr>
              <w:t>Strategies/</w:t>
            </w:r>
          </w:p>
          <w:p w:rsidR="00361DDF" w:rsidRDefault="00361DDF" w:rsidP="00094AE8">
            <w:pPr>
              <w:rPr>
                <w:b/>
              </w:rPr>
            </w:pPr>
            <w:r>
              <w:rPr>
                <w:b/>
              </w:rPr>
              <w:t>Activities</w:t>
            </w:r>
          </w:p>
        </w:tc>
        <w:tc>
          <w:tcPr>
            <w:tcW w:w="7650" w:type="dxa"/>
            <w:gridSpan w:val="6"/>
          </w:tcPr>
          <w:tbl>
            <w:tblPr>
              <w:tblStyle w:val="TableGrid"/>
              <w:tblW w:w="7419" w:type="dxa"/>
              <w:tblLayout w:type="fixed"/>
              <w:tblLook w:val="04A0" w:firstRow="1" w:lastRow="0" w:firstColumn="1" w:lastColumn="0" w:noHBand="0" w:noVBand="1"/>
            </w:tblPr>
            <w:tblGrid>
              <w:gridCol w:w="418"/>
              <w:gridCol w:w="3291"/>
              <w:gridCol w:w="399"/>
              <w:gridCol w:w="3311"/>
            </w:tblGrid>
            <w:tr w:rsidR="00361DDF" w:rsidTr="008F078F">
              <w:sdt>
                <w:sdtPr>
                  <w:rPr>
                    <w:sz w:val="20"/>
                    <w:szCs w:val="20"/>
                  </w:rPr>
                  <w:id w:val="-1448311784"/>
                  <w14:checkbox>
                    <w14:checked w14:val="0"/>
                    <w14:checkedState w14:val="2612" w14:font="MS Gothic"/>
                    <w14:uncheckedState w14:val="2610" w14:font="MS Gothic"/>
                  </w14:checkbox>
                </w:sdtPr>
                <w:sdtEndPr/>
                <w:sdtContent>
                  <w:tc>
                    <w:tcPr>
                      <w:tcW w:w="418" w:type="dxa"/>
                    </w:tcPr>
                    <w:p w:rsidR="00361DDF" w:rsidRDefault="00C51231"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Whole Group Lecture or Discussion</w:t>
                  </w:r>
                </w:p>
              </w:tc>
              <w:sdt>
                <w:sdtPr>
                  <w:rPr>
                    <w:sz w:val="20"/>
                    <w:szCs w:val="20"/>
                  </w:rPr>
                  <w:id w:val="-117378589"/>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Diagnostic Assessment</w:t>
                  </w:r>
                </w:p>
              </w:tc>
            </w:tr>
            <w:tr w:rsidR="00361DDF" w:rsidTr="008F078F">
              <w:sdt>
                <w:sdtPr>
                  <w:rPr>
                    <w:sz w:val="20"/>
                    <w:szCs w:val="20"/>
                  </w:rPr>
                  <w:id w:val="-151447638"/>
                  <w14:checkbox>
                    <w14:checked w14:val="0"/>
                    <w14:checkedState w14:val="2612" w14:font="MS Gothic"/>
                    <w14:uncheckedState w14:val="2610" w14:font="MS Gothic"/>
                  </w14:checkbox>
                </w:sdtPr>
                <w:sdtEndPr/>
                <w:sdtContent>
                  <w:tc>
                    <w:tcPr>
                      <w:tcW w:w="418" w:type="dxa"/>
                    </w:tcPr>
                    <w:p w:rsidR="00361DDF" w:rsidRDefault="00C51231"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Whole Group Activity/Exercise</w:t>
                  </w:r>
                </w:p>
              </w:tc>
              <w:sdt>
                <w:sdtPr>
                  <w:rPr>
                    <w:sz w:val="20"/>
                    <w:szCs w:val="20"/>
                  </w:rPr>
                  <w:id w:val="341747541"/>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Oral Assessment</w:t>
                  </w:r>
                </w:p>
              </w:tc>
            </w:tr>
            <w:tr w:rsidR="00361DDF" w:rsidTr="008F078F">
              <w:sdt>
                <w:sdtPr>
                  <w:rPr>
                    <w:sz w:val="20"/>
                    <w:szCs w:val="20"/>
                  </w:rPr>
                  <w:id w:val="-927259860"/>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Socratic Seminar</w:t>
                  </w:r>
                </w:p>
              </w:tc>
              <w:sdt>
                <w:sdtPr>
                  <w:rPr>
                    <w:sz w:val="20"/>
                    <w:szCs w:val="20"/>
                  </w:rPr>
                  <w:id w:val="-1680890673"/>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Project-Based Assessment</w:t>
                  </w:r>
                </w:p>
              </w:tc>
            </w:tr>
            <w:tr w:rsidR="00361DDF" w:rsidTr="008F078F">
              <w:sdt>
                <w:sdtPr>
                  <w:rPr>
                    <w:rFonts w:ascii="MS Gothic" w:eastAsia="MS Gothic" w:hAnsi="MS Gothic" w:hint="eastAsia"/>
                    <w:sz w:val="20"/>
                    <w:szCs w:val="20"/>
                  </w:rPr>
                  <w:id w:val="-226073053"/>
                  <w14:checkbox>
                    <w14:checked w14:val="0"/>
                    <w14:checkedState w14:val="2612" w14:font="MS Gothic"/>
                    <w14:uncheckedState w14:val="2610" w14:font="MS Gothic"/>
                  </w14:checkbox>
                </w:sdtPr>
                <w:sdtEndPr/>
                <w:sdtContent>
                  <w:tc>
                    <w:tcPr>
                      <w:tcW w:w="418" w:type="dxa"/>
                    </w:tcPr>
                    <w:p w:rsidR="00361DDF" w:rsidRDefault="00C51231"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Small Group Discussion or Activity</w:t>
                  </w:r>
                </w:p>
              </w:tc>
              <w:sdt>
                <w:sdtPr>
                  <w:rPr>
                    <w:rFonts w:ascii="MS Gothic" w:eastAsia="MS Gothic" w:hAnsi="MS Gothic" w:hint="eastAsia"/>
                    <w:sz w:val="20"/>
                    <w:szCs w:val="20"/>
                  </w:rPr>
                  <w:id w:val="-1324508656"/>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Timed Writing Assessment</w:t>
                  </w:r>
                </w:p>
              </w:tc>
            </w:tr>
            <w:tr w:rsidR="00361DDF" w:rsidTr="008F078F">
              <w:sdt>
                <w:sdtPr>
                  <w:rPr>
                    <w:rFonts w:ascii="MS Gothic" w:eastAsia="MS Gothic" w:hAnsi="MS Gothic" w:hint="eastAsia"/>
                    <w:sz w:val="20"/>
                    <w:szCs w:val="20"/>
                  </w:rPr>
                  <w:id w:val="-1454088442"/>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Test/Quiz</w:t>
                  </w:r>
                </w:p>
              </w:tc>
              <w:sdt>
                <w:sdtPr>
                  <w:rPr>
                    <w:rFonts w:ascii="MS Gothic" w:eastAsia="MS Gothic" w:hAnsi="MS Gothic" w:hint="eastAsia"/>
                    <w:sz w:val="20"/>
                    <w:szCs w:val="20"/>
                  </w:rPr>
                  <w:id w:val="-1205797939"/>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Other:</w:t>
                  </w:r>
                </w:p>
              </w:tc>
            </w:tr>
          </w:tbl>
          <w:p w:rsidR="00361DDF" w:rsidRPr="00824AA6" w:rsidRDefault="00361DDF" w:rsidP="000154E7">
            <w:pPr>
              <w:ind w:left="468"/>
              <w:rPr>
                <w:sz w:val="20"/>
                <w:szCs w:val="20"/>
              </w:rPr>
            </w:pPr>
          </w:p>
        </w:tc>
      </w:tr>
      <w:tr w:rsidR="00361DDF" w:rsidTr="003C162D">
        <w:trPr>
          <w:gridAfter w:val="1"/>
          <w:wAfter w:w="9" w:type="dxa"/>
          <w:jc w:val="center"/>
        </w:trPr>
        <w:tc>
          <w:tcPr>
            <w:tcW w:w="819" w:type="dxa"/>
            <w:vMerge/>
            <w:shd w:val="clear" w:color="auto" w:fill="FFFFFF" w:themeFill="background1"/>
          </w:tcPr>
          <w:p w:rsidR="00361DDF" w:rsidRDefault="00361DDF" w:rsidP="008969DC">
            <w:pPr>
              <w:jc w:val="center"/>
            </w:pPr>
          </w:p>
        </w:tc>
        <w:tc>
          <w:tcPr>
            <w:tcW w:w="1620" w:type="dxa"/>
            <w:gridSpan w:val="4"/>
            <w:shd w:val="clear" w:color="auto" w:fill="FFFFFF" w:themeFill="background1"/>
          </w:tcPr>
          <w:p w:rsidR="00361DDF" w:rsidRPr="00361DDF" w:rsidRDefault="00361DDF" w:rsidP="00361DDF">
            <w:pPr>
              <w:rPr>
                <w:b/>
              </w:rPr>
            </w:pPr>
            <w:r w:rsidRPr="00361DDF">
              <w:rPr>
                <w:b/>
              </w:rPr>
              <w:t>Closure</w:t>
            </w:r>
          </w:p>
        </w:tc>
        <w:tc>
          <w:tcPr>
            <w:tcW w:w="7650" w:type="dxa"/>
            <w:gridSpan w:val="6"/>
            <w:shd w:val="clear" w:color="auto" w:fill="FFFFFF" w:themeFill="background1"/>
          </w:tcPr>
          <w:p w:rsidR="00361DDF" w:rsidRDefault="00361DDF" w:rsidP="00A90A3C">
            <w:pPr>
              <w:ind w:firstLine="720"/>
            </w:pPr>
          </w:p>
          <w:p w:rsidR="00A90A3C" w:rsidRDefault="00A90A3C" w:rsidP="00A90A3C">
            <w:pPr>
              <w:ind w:firstLine="720"/>
            </w:pPr>
          </w:p>
          <w:p w:rsidR="00A90A3C" w:rsidRDefault="00A90A3C" w:rsidP="00A90A3C">
            <w:pPr>
              <w:ind w:firstLine="720"/>
            </w:pPr>
          </w:p>
        </w:tc>
      </w:tr>
      <w:tr w:rsidR="008969DC" w:rsidTr="008969DC">
        <w:trPr>
          <w:gridAfter w:val="1"/>
          <w:wAfter w:w="9" w:type="dxa"/>
          <w:jc w:val="center"/>
        </w:trPr>
        <w:tc>
          <w:tcPr>
            <w:tcW w:w="10089" w:type="dxa"/>
            <w:gridSpan w:val="11"/>
            <w:shd w:val="clear" w:color="auto" w:fill="D9D9D9" w:themeFill="background1" w:themeFillShade="D9"/>
          </w:tcPr>
          <w:p w:rsidR="008969DC" w:rsidRPr="00361DDF" w:rsidRDefault="00361DDF" w:rsidP="008969DC">
            <w:pPr>
              <w:jc w:val="center"/>
              <w:rPr>
                <w:b/>
                <w:sz w:val="28"/>
                <w:szCs w:val="28"/>
              </w:rPr>
            </w:pPr>
            <w:r>
              <w:br w:type="page"/>
            </w:r>
            <w:r w:rsidR="008969DC">
              <w:br w:type="page"/>
            </w:r>
            <w:r w:rsidR="008969DC" w:rsidRPr="00361DDF">
              <w:rPr>
                <w:b/>
                <w:sz w:val="28"/>
                <w:szCs w:val="28"/>
              </w:rPr>
              <w:t>Lesson Specifics (Continued)</w:t>
            </w:r>
          </w:p>
        </w:tc>
      </w:tr>
      <w:tr w:rsidR="00361DDF" w:rsidTr="00A221C2">
        <w:trPr>
          <w:gridAfter w:val="1"/>
          <w:wAfter w:w="9" w:type="dxa"/>
          <w:trHeight w:val="75"/>
          <w:jc w:val="center"/>
        </w:trPr>
        <w:tc>
          <w:tcPr>
            <w:tcW w:w="10089" w:type="dxa"/>
            <w:gridSpan w:val="11"/>
          </w:tcPr>
          <w:p w:rsidR="00361DDF" w:rsidRPr="00361DDF" w:rsidRDefault="00361DDF" w:rsidP="00361DDF">
            <w:pPr>
              <w:jc w:val="center"/>
              <w:rPr>
                <w:b/>
                <w:sz w:val="32"/>
                <w:szCs w:val="32"/>
              </w:rPr>
            </w:pPr>
            <w:r w:rsidRPr="00361DDF">
              <w:rPr>
                <w:b/>
                <w:sz w:val="32"/>
                <w:szCs w:val="32"/>
              </w:rPr>
              <w:t>Lesson Calendar</w:t>
            </w:r>
          </w:p>
        </w:tc>
      </w:tr>
      <w:tr w:rsidR="00361DDF" w:rsidTr="001C7A83">
        <w:trPr>
          <w:gridAfter w:val="1"/>
          <w:wAfter w:w="9" w:type="dxa"/>
          <w:trHeight w:val="75"/>
          <w:jc w:val="center"/>
        </w:trPr>
        <w:tc>
          <w:tcPr>
            <w:tcW w:w="2017" w:type="dxa"/>
            <w:gridSpan w:val="4"/>
          </w:tcPr>
          <w:p w:rsidR="00361DDF" w:rsidRPr="00361DDF" w:rsidRDefault="00361DDF" w:rsidP="00361DDF">
            <w:pPr>
              <w:jc w:val="center"/>
              <w:rPr>
                <w:b/>
                <w:sz w:val="20"/>
                <w:szCs w:val="20"/>
              </w:rPr>
            </w:pPr>
            <w:r w:rsidRPr="00361DDF">
              <w:rPr>
                <w:b/>
                <w:sz w:val="20"/>
                <w:szCs w:val="20"/>
              </w:rPr>
              <w:t>Monday</w:t>
            </w:r>
          </w:p>
        </w:tc>
        <w:tc>
          <w:tcPr>
            <w:tcW w:w="2018" w:type="dxa"/>
            <w:gridSpan w:val="2"/>
          </w:tcPr>
          <w:p w:rsidR="00361DDF" w:rsidRPr="00361DDF" w:rsidRDefault="00361DDF" w:rsidP="00361DDF">
            <w:pPr>
              <w:jc w:val="center"/>
              <w:rPr>
                <w:b/>
                <w:sz w:val="20"/>
                <w:szCs w:val="20"/>
              </w:rPr>
            </w:pPr>
            <w:r w:rsidRPr="00361DDF">
              <w:rPr>
                <w:b/>
                <w:sz w:val="20"/>
                <w:szCs w:val="20"/>
              </w:rPr>
              <w:t>Tuesday</w:t>
            </w:r>
          </w:p>
        </w:tc>
        <w:tc>
          <w:tcPr>
            <w:tcW w:w="2018" w:type="dxa"/>
            <w:gridSpan w:val="2"/>
          </w:tcPr>
          <w:p w:rsidR="00361DDF" w:rsidRPr="00361DDF" w:rsidRDefault="00361DDF" w:rsidP="00361DDF">
            <w:pPr>
              <w:jc w:val="center"/>
              <w:rPr>
                <w:b/>
                <w:sz w:val="20"/>
                <w:szCs w:val="20"/>
              </w:rPr>
            </w:pPr>
            <w:r w:rsidRPr="00361DDF">
              <w:rPr>
                <w:b/>
                <w:sz w:val="20"/>
                <w:szCs w:val="20"/>
              </w:rPr>
              <w:t>Wednesday</w:t>
            </w:r>
          </w:p>
        </w:tc>
        <w:tc>
          <w:tcPr>
            <w:tcW w:w="2018" w:type="dxa"/>
            <w:gridSpan w:val="2"/>
          </w:tcPr>
          <w:p w:rsidR="00361DDF" w:rsidRPr="00361DDF" w:rsidRDefault="00361DDF" w:rsidP="00361DDF">
            <w:pPr>
              <w:jc w:val="center"/>
              <w:rPr>
                <w:b/>
                <w:sz w:val="20"/>
                <w:szCs w:val="20"/>
              </w:rPr>
            </w:pPr>
            <w:r w:rsidRPr="00361DDF">
              <w:rPr>
                <w:b/>
                <w:sz w:val="20"/>
                <w:szCs w:val="20"/>
              </w:rPr>
              <w:t>Thursday</w:t>
            </w:r>
          </w:p>
        </w:tc>
        <w:tc>
          <w:tcPr>
            <w:tcW w:w="2018" w:type="dxa"/>
          </w:tcPr>
          <w:p w:rsidR="00361DDF" w:rsidRPr="00361DDF" w:rsidRDefault="00361DDF" w:rsidP="00361DDF">
            <w:pPr>
              <w:jc w:val="center"/>
              <w:rPr>
                <w:b/>
                <w:sz w:val="20"/>
                <w:szCs w:val="20"/>
              </w:rPr>
            </w:pPr>
            <w:r w:rsidRPr="00361DDF">
              <w:rPr>
                <w:b/>
                <w:sz w:val="20"/>
                <w:szCs w:val="20"/>
              </w:rPr>
              <w:t>Friday</w:t>
            </w:r>
          </w:p>
        </w:tc>
      </w:tr>
      <w:tr w:rsidR="00361DDF" w:rsidTr="001C7A83">
        <w:trPr>
          <w:gridAfter w:val="1"/>
          <w:wAfter w:w="9" w:type="dxa"/>
          <w:trHeight w:val="75"/>
          <w:jc w:val="center"/>
        </w:trPr>
        <w:tc>
          <w:tcPr>
            <w:tcW w:w="2017" w:type="dxa"/>
            <w:gridSpan w:val="4"/>
          </w:tcPr>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Pr="008F078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tcPr>
          <w:p w:rsidR="00361DDF" w:rsidRPr="008F078F" w:rsidRDefault="00361DDF" w:rsidP="008F078F">
            <w:pPr>
              <w:rPr>
                <w:sz w:val="20"/>
                <w:szCs w:val="20"/>
              </w:rPr>
            </w:pPr>
          </w:p>
        </w:tc>
      </w:tr>
      <w:tr w:rsidR="003C162D" w:rsidTr="00B66536">
        <w:trPr>
          <w:gridAfter w:val="1"/>
          <w:wAfter w:w="9" w:type="dxa"/>
          <w:trHeight w:val="75"/>
          <w:jc w:val="center"/>
        </w:trPr>
        <w:tc>
          <w:tcPr>
            <w:tcW w:w="10089" w:type="dxa"/>
            <w:gridSpan w:val="11"/>
          </w:tcPr>
          <w:p w:rsidR="003C162D" w:rsidRDefault="003C162D" w:rsidP="003C162D">
            <w:pPr>
              <w:rPr>
                <w:sz w:val="20"/>
                <w:szCs w:val="20"/>
              </w:rPr>
            </w:pPr>
          </w:p>
          <w:p w:rsidR="00C51231" w:rsidRDefault="00C51231" w:rsidP="003C162D">
            <w:pPr>
              <w:rPr>
                <w:sz w:val="20"/>
                <w:szCs w:val="20"/>
              </w:rPr>
            </w:pPr>
          </w:p>
          <w:p w:rsidR="00C51231" w:rsidRPr="008F078F" w:rsidRDefault="00C51231" w:rsidP="003C162D">
            <w:pPr>
              <w:rPr>
                <w:sz w:val="20"/>
                <w:szCs w:val="20"/>
              </w:rPr>
            </w:pPr>
          </w:p>
        </w:tc>
      </w:tr>
      <w:tr w:rsidR="000E211D" w:rsidTr="00361DDF">
        <w:trPr>
          <w:gridAfter w:val="1"/>
          <w:wAfter w:w="9" w:type="dxa"/>
          <w:jc w:val="center"/>
        </w:trPr>
        <w:tc>
          <w:tcPr>
            <w:tcW w:w="2439" w:type="dxa"/>
            <w:gridSpan w:val="5"/>
          </w:tcPr>
          <w:p w:rsidR="000E211D" w:rsidRPr="008969DC" w:rsidRDefault="000E211D" w:rsidP="008F16B2">
            <w:pPr>
              <w:rPr>
                <w:b/>
              </w:rPr>
            </w:pPr>
            <w:r w:rsidRPr="008969DC">
              <w:rPr>
                <w:b/>
              </w:rPr>
              <w:lastRenderedPageBreak/>
              <w:t>Differentiation: Advanced Learners</w:t>
            </w:r>
            <w:r w:rsidR="006A0207" w:rsidRPr="008969DC">
              <w:rPr>
                <w:b/>
              </w:rPr>
              <w:t xml:space="preserve"> (GT and Pre-AP)</w:t>
            </w:r>
          </w:p>
        </w:tc>
        <w:tc>
          <w:tcPr>
            <w:tcW w:w="7650" w:type="dxa"/>
            <w:gridSpan w:val="6"/>
          </w:tcPr>
          <w:p w:rsidR="00AF58AC" w:rsidRPr="008F078F" w:rsidRDefault="00AF58AC" w:rsidP="00C51231">
            <w:pPr>
              <w:rPr>
                <w:sz w:val="20"/>
                <w:szCs w:val="20"/>
              </w:rPr>
            </w:pPr>
          </w:p>
        </w:tc>
      </w:tr>
      <w:tr w:rsidR="000154E7" w:rsidTr="00361DDF">
        <w:trPr>
          <w:gridAfter w:val="1"/>
          <w:wAfter w:w="9" w:type="dxa"/>
          <w:jc w:val="center"/>
        </w:trPr>
        <w:tc>
          <w:tcPr>
            <w:tcW w:w="2439" w:type="dxa"/>
            <w:gridSpan w:val="5"/>
          </w:tcPr>
          <w:p w:rsidR="000E211D" w:rsidRPr="008969DC" w:rsidRDefault="000E211D" w:rsidP="008F16B2">
            <w:pPr>
              <w:rPr>
                <w:b/>
              </w:rPr>
            </w:pPr>
            <w:r w:rsidRPr="008969DC">
              <w:rPr>
                <w:b/>
              </w:rPr>
              <w:t>Different</w:t>
            </w:r>
            <w:r w:rsidR="006A0207" w:rsidRPr="008969DC">
              <w:rPr>
                <w:b/>
              </w:rPr>
              <w:t>iat</w:t>
            </w:r>
            <w:r w:rsidRPr="008969DC">
              <w:rPr>
                <w:b/>
              </w:rPr>
              <w:t xml:space="preserve">ion: </w:t>
            </w:r>
          </w:p>
          <w:p w:rsidR="000154E7" w:rsidRPr="008969DC" w:rsidRDefault="000154E7" w:rsidP="008F16B2">
            <w:pPr>
              <w:rPr>
                <w:b/>
              </w:rPr>
            </w:pPr>
            <w:r w:rsidRPr="008969DC">
              <w:rPr>
                <w:b/>
              </w:rPr>
              <w:t>Remediation/ Modifications</w:t>
            </w:r>
          </w:p>
        </w:tc>
        <w:tc>
          <w:tcPr>
            <w:tcW w:w="7650" w:type="dxa"/>
            <w:gridSpan w:val="6"/>
          </w:tcPr>
          <w:p w:rsidR="00FA5F06" w:rsidRPr="00824AA6" w:rsidRDefault="00AD5DCC" w:rsidP="00C51231">
            <w:pPr>
              <w:rPr>
                <w:sz w:val="20"/>
                <w:szCs w:val="20"/>
              </w:rPr>
            </w:pPr>
            <w:r>
              <w:rPr>
                <w:sz w:val="20"/>
                <w:szCs w:val="20"/>
              </w:rPr>
              <w:t xml:space="preserve"> </w:t>
            </w:r>
          </w:p>
        </w:tc>
      </w:tr>
      <w:tr w:rsidR="000154E7" w:rsidTr="00361DDF">
        <w:trPr>
          <w:gridAfter w:val="1"/>
          <w:wAfter w:w="9" w:type="dxa"/>
          <w:jc w:val="center"/>
        </w:trPr>
        <w:tc>
          <w:tcPr>
            <w:tcW w:w="2439" w:type="dxa"/>
            <w:gridSpan w:val="5"/>
          </w:tcPr>
          <w:p w:rsidR="000154E7" w:rsidRDefault="000154E7" w:rsidP="008F16B2">
            <w:pPr>
              <w:rPr>
                <w:b/>
              </w:rPr>
            </w:pPr>
            <w:r>
              <w:rPr>
                <w:b/>
              </w:rPr>
              <w:t>Homework</w:t>
            </w:r>
          </w:p>
        </w:tc>
        <w:tc>
          <w:tcPr>
            <w:tcW w:w="7650" w:type="dxa"/>
            <w:gridSpan w:val="6"/>
          </w:tcPr>
          <w:tbl>
            <w:tblPr>
              <w:tblStyle w:val="TableGrid"/>
              <w:tblW w:w="0" w:type="auto"/>
              <w:tblLayout w:type="fixed"/>
              <w:tblLook w:val="04A0" w:firstRow="1" w:lastRow="0" w:firstColumn="1" w:lastColumn="0" w:noHBand="0" w:noVBand="1"/>
            </w:tblPr>
            <w:tblGrid>
              <w:gridCol w:w="418"/>
              <w:gridCol w:w="3291"/>
              <w:gridCol w:w="399"/>
              <w:gridCol w:w="3311"/>
            </w:tblGrid>
            <w:tr w:rsidR="00AD5DCC" w:rsidTr="00575D5C">
              <w:sdt>
                <w:sdtPr>
                  <w:rPr>
                    <w:sz w:val="20"/>
                    <w:szCs w:val="20"/>
                  </w:rPr>
                  <w:id w:val="-651756823"/>
                  <w14:checkbox>
                    <w14:checked w14:val="0"/>
                    <w14:checkedState w14:val="2612" w14:font="MS Gothic"/>
                    <w14:uncheckedState w14:val="2610" w14:font="MS Gothic"/>
                  </w14:checkbox>
                </w:sdtPr>
                <w:sdtEndPr/>
                <w:sdtContent>
                  <w:tc>
                    <w:tcPr>
                      <w:tcW w:w="418" w:type="dxa"/>
                    </w:tcPr>
                    <w:p w:rsidR="00AD5DCC" w:rsidRDefault="00C51231" w:rsidP="00575D5C">
                      <w:pPr>
                        <w:rPr>
                          <w:sz w:val="20"/>
                          <w:szCs w:val="20"/>
                        </w:rPr>
                      </w:pPr>
                      <w:r>
                        <w:rPr>
                          <w:rFonts w:ascii="MS Gothic" w:eastAsia="MS Gothic" w:hAnsi="MS Gothic" w:hint="eastAsia"/>
                          <w:sz w:val="20"/>
                          <w:szCs w:val="20"/>
                        </w:rPr>
                        <w:t>☐</w:t>
                      </w:r>
                    </w:p>
                  </w:tc>
                </w:sdtContent>
              </w:sdt>
              <w:tc>
                <w:tcPr>
                  <w:tcW w:w="3291" w:type="dxa"/>
                </w:tcPr>
                <w:p w:rsidR="00AD5DCC" w:rsidRDefault="00AD5DCC" w:rsidP="00575D5C">
                  <w:pPr>
                    <w:rPr>
                      <w:sz w:val="20"/>
                      <w:szCs w:val="20"/>
                    </w:rPr>
                  </w:pPr>
                  <w:r>
                    <w:rPr>
                      <w:sz w:val="20"/>
                      <w:szCs w:val="20"/>
                    </w:rPr>
                    <w:t>Complete a Reading Assignment</w:t>
                  </w:r>
                </w:p>
              </w:tc>
              <w:sdt>
                <w:sdtPr>
                  <w:rPr>
                    <w:sz w:val="20"/>
                    <w:szCs w:val="20"/>
                  </w:rPr>
                  <w:id w:val="927473284"/>
                  <w14:checkbox>
                    <w14:checked w14:val="0"/>
                    <w14:checkedState w14:val="2612" w14:font="MS Gothic"/>
                    <w14:uncheckedState w14:val="2610" w14:font="MS Gothic"/>
                  </w14:checkbox>
                </w:sdtPr>
                <w:sdtEndPr/>
                <w:sdtContent>
                  <w:tc>
                    <w:tcPr>
                      <w:tcW w:w="399" w:type="dxa"/>
                    </w:tcPr>
                    <w:p w:rsidR="00AD5DCC" w:rsidRDefault="00AD5DCC" w:rsidP="00575D5C">
                      <w:pPr>
                        <w:rPr>
                          <w:sz w:val="20"/>
                          <w:szCs w:val="20"/>
                        </w:rPr>
                      </w:pPr>
                      <w:r>
                        <w:rPr>
                          <w:rFonts w:ascii="MS Gothic" w:eastAsia="MS Gothic" w:hAnsi="MS Gothic" w:hint="eastAsia"/>
                          <w:sz w:val="20"/>
                          <w:szCs w:val="20"/>
                        </w:rPr>
                        <w:t>☐</w:t>
                      </w:r>
                    </w:p>
                  </w:tc>
                </w:sdtContent>
              </w:sdt>
              <w:tc>
                <w:tcPr>
                  <w:tcW w:w="3311" w:type="dxa"/>
                </w:tcPr>
                <w:p w:rsidR="00AD5DCC" w:rsidRDefault="008F078F" w:rsidP="008F078F">
                  <w:pPr>
                    <w:rPr>
                      <w:sz w:val="20"/>
                      <w:szCs w:val="20"/>
                    </w:rPr>
                  </w:pPr>
                  <w:r>
                    <w:rPr>
                      <w:sz w:val="20"/>
                      <w:szCs w:val="20"/>
                    </w:rPr>
                    <w:t>Independent Novel study</w:t>
                  </w:r>
                </w:p>
              </w:tc>
            </w:tr>
            <w:tr w:rsidR="00AD5DCC" w:rsidTr="00575D5C">
              <w:sdt>
                <w:sdtPr>
                  <w:rPr>
                    <w:sz w:val="20"/>
                    <w:szCs w:val="20"/>
                  </w:rPr>
                  <w:id w:val="-113521429"/>
                  <w14:checkbox>
                    <w14:checked w14:val="0"/>
                    <w14:checkedState w14:val="2612" w14:font="MS Gothic"/>
                    <w14:uncheckedState w14:val="2610" w14:font="MS Gothic"/>
                  </w14:checkbox>
                </w:sdtPr>
                <w:sdtEndPr/>
                <w:sdtContent>
                  <w:tc>
                    <w:tcPr>
                      <w:tcW w:w="418" w:type="dxa"/>
                    </w:tcPr>
                    <w:p w:rsidR="00AD5DCC" w:rsidRDefault="00C51231" w:rsidP="00575D5C">
                      <w:pPr>
                        <w:rPr>
                          <w:sz w:val="20"/>
                          <w:szCs w:val="20"/>
                        </w:rPr>
                      </w:pPr>
                      <w:r>
                        <w:rPr>
                          <w:rFonts w:ascii="MS Gothic" w:eastAsia="MS Gothic" w:hAnsi="MS Gothic" w:hint="eastAsia"/>
                          <w:sz w:val="20"/>
                          <w:szCs w:val="20"/>
                        </w:rPr>
                        <w:t>☐</w:t>
                      </w:r>
                    </w:p>
                  </w:tc>
                </w:sdtContent>
              </w:sdt>
              <w:tc>
                <w:tcPr>
                  <w:tcW w:w="3291" w:type="dxa"/>
                </w:tcPr>
                <w:p w:rsidR="00AD5DCC" w:rsidRDefault="00AD5DCC" w:rsidP="00575D5C">
                  <w:pPr>
                    <w:rPr>
                      <w:sz w:val="20"/>
                      <w:szCs w:val="20"/>
                    </w:rPr>
                  </w:pPr>
                  <w:r>
                    <w:rPr>
                      <w:sz w:val="20"/>
                      <w:szCs w:val="20"/>
                    </w:rPr>
                    <w:t>Finish a Reading Assignment</w:t>
                  </w:r>
                </w:p>
              </w:tc>
              <w:sdt>
                <w:sdtPr>
                  <w:rPr>
                    <w:sz w:val="20"/>
                    <w:szCs w:val="20"/>
                  </w:rPr>
                  <w:id w:val="-1339535827"/>
                  <w14:checkbox>
                    <w14:checked w14:val="0"/>
                    <w14:checkedState w14:val="2612" w14:font="MS Gothic"/>
                    <w14:uncheckedState w14:val="2610" w14:font="MS Gothic"/>
                  </w14:checkbox>
                </w:sdtPr>
                <w:sdtEndPr/>
                <w:sdtContent>
                  <w:tc>
                    <w:tcPr>
                      <w:tcW w:w="399" w:type="dxa"/>
                    </w:tcPr>
                    <w:p w:rsidR="00AD5DCC" w:rsidRDefault="00C51231" w:rsidP="00575D5C">
                      <w:pPr>
                        <w:rPr>
                          <w:sz w:val="20"/>
                          <w:szCs w:val="20"/>
                        </w:rPr>
                      </w:pPr>
                      <w:r>
                        <w:rPr>
                          <w:rFonts w:ascii="MS Gothic" w:eastAsia="MS Gothic" w:hAnsi="MS Gothic" w:hint="eastAsia"/>
                          <w:sz w:val="20"/>
                          <w:szCs w:val="20"/>
                        </w:rPr>
                        <w:t>☐</w:t>
                      </w:r>
                    </w:p>
                  </w:tc>
                </w:sdtContent>
              </w:sdt>
              <w:tc>
                <w:tcPr>
                  <w:tcW w:w="3311" w:type="dxa"/>
                </w:tcPr>
                <w:p w:rsidR="00AD5DCC" w:rsidRDefault="00AD5DCC" w:rsidP="00575D5C">
                  <w:pPr>
                    <w:rPr>
                      <w:sz w:val="20"/>
                      <w:szCs w:val="20"/>
                    </w:rPr>
                  </w:pPr>
                  <w:r>
                    <w:rPr>
                      <w:sz w:val="20"/>
                      <w:szCs w:val="20"/>
                    </w:rPr>
                    <w:t>Study notes/vocabulary</w:t>
                  </w:r>
                </w:p>
              </w:tc>
            </w:tr>
            <w:tr w:rsidR="00AD5DCC" w:rsidTr="00575D5C">
              <w:sdt>
                <w:sdtPr>
                  <w:rPr>
                    <w:sz w:val="20"/>
                    <w:szCs w:val="20"/>
                  </w:rPr>
                  <w:id w:val="1779989171"/>
                  <w14:checkbox>
                    <w14:checked w14:val="0"/>
                    <w14:checkedState w14:val="2612" w14:font="MS Gothic"/>
                    <w14:uncheckedState w14:val="2610" w14:font="MS Gothic"/>
                  </w14:checkbox>
                </w:sdtPr>
                <w:sdtEndPr/>
                <w:sdtContent>
                  <w:tc>
                    <w:tcPr>
                      <w:tcW w:w="418" w:type="dxa"/>
                    </w:tcPr>
                    <w:p w:rsidR="00AD5DCC" w:rsidRDefault="00AD5DCC" w:rsidP="00575D5C">
                      <w:pPr>
                        <w:rPr>
                          <w:sz w:val="20"/>
                          <w:szCs w:val="20"/>
                        </w:rPr>
                      </w:pPr>
                      <w:r>
                        <w:rPr>
                          <w:rFonts w:ascii="MS Gothic" w:eastAsia="MS Gothic" w:hAnsi="MS Gothic" w:hint="eastAsia"/>
                          <w:sz w:val="20"/>
                          <w:szCs w:val="20"/>
                        </w:rPr>
                        <w:t>☐</w:t>
                      </w:r>
                    </w:p>
                  </w:tc>
                </w:sdtContent>
              </w:sdt>
              <w:tc>
                <w:tcPr>
                  <w:tcW w:w="3291" w:type="dxa"/>
                </w:tcPr>
                <w:p w:rsidR="00AD5DCC" w:rsidRDefault="00AD5DCC" w:rsidP="00575D5C">
                  <w:pPr>
                    <w:rPr>
                      <w:sz w:val="20"/>
                      <w:szCs w:val="20"/>
                    </w:rPr>
                  </w:pPr>
                  <w:r>
                    <w:rPr>
                      <w:sz w:val="20"/>
                      <w:szCs w:val="20"/>
                    </w:rPr>
                    <w:t>Fini</w:t>
                  </w:r>
                  <w:r w:rsidR="008F078F">
                    <w:rPr>
                      <w:sz w:val="20"/>
                      <w:szCs w:val="20"/>
                    </w:rPr>
                    <w:t xml:space="preserve">sh an assignment </w:t>
                  </w:r>
                  <w:r>
                    <w:rPr>
                      <w:sz w:val="20"/>
                      <w:szCs w:val="20"/>
                    </w:rPr>
                    <w:t>started in class</w:t>
                  </w:r>
                </w:p>
              </w:tc>
              <w:sdt>
                <w:sdtPr>
                  <w:rPr>
                    <w:sz w:val="20"/>
                    <w:szCs w:val="20"/>
                  </w:rPr>
                  <w:id w:val="1885128572"/>
                  <w14:checkbox>
                    <w14:checked w14:val="0"/>
                    <w14:checkedState w14:val="2612" w14:font="MS Gothic"/>
                    <w14:uncheckedState w14:val="2610" w14:font="MS Gothic"/>
                  </w14:checkbox>
                </w:sdtPr>
                <w:sdtEndPr/>
                <w:sdtContent>
                  <w:tc>
                    <w:tcPr>
                      <w:tcW w:w="399" w:type="dxa"/>
                    </w:tcPr>
                    <w:p w:rsidR="00AD5DCC" w:rsidRDefault="00AD5DCC" w:rsidP="00575D5C">
                      <w:pPr>
                        <w:rPr>
                          <w:sz w:val="20"/>
                          <w:szCs w:val="20"/>
                        </w:rPr>
                      </w:pPr>
                      <w:r>
                        <w:rPr>
                          <w:rFonts w:ascii="MS Gothic" w:eastAsia="MS Gothic" w:hAnsi="MS Gothic" w:hint="eastAsia"/>
                          <w:sz w:val="20"/>
                          <w:szCs w:val="20"/>
                        </w:rPr>
                        <w:t>☐</w:t>
                      </w:r>
                    </w:p>
                  </w:tc>
                </w:sdtContent>
              </w:sdt>
              <w:tc>
                <w:tcPr>
                  <w:tcW w:w="3311" w:type="dxa"/>
                </w:tcPr>
                <w:p w:rsidR="00AD5DCC" w:rsidRDefault="00AD5DCC" w:rsidP="00575D5C">
                  <w:pPr>
                    <w:rPr>
                      <w:sz w:val="20"/>
                      <w:szCs w:val="20"/>
                    </w:rPr>
                  </w:pPr>
                  <w:r>
                    <w:rPr>
                      <w:sz w:val="20"/>
                      <w:szCs w:val="20"/>
                    </w:rPr>
                    <w:t xml:space="preserve">Other: </w:t>
                  </w:r>
                </w:p>
              </w:tc>
            </w:tr>
          </w:tbl>
          <w:p w:rsidR="000154E7" w:rsidRPr="0041609D" w:rsidRDefault="000154E7" w:rsidP="00AD5DCC">
            <w:pPr>
              <w:rPr>
                <w:i/>
                <w:sz w:val="20"/>
                <w:szCs w:val="20"/>
              </w:rPr>
            </w:pPr>
          </w:p>
        </w:tc>
      </w:tr>
      <w:tr w:rsidR="00585F41" w:rsidTr="00952805">
        <w:trPr>
          <w:gridAfter w:val="1"/>
          <w:wAfter w:w="9" w:type="dxa"/>
          <w:jc w:val="center"/>
        </w:trPr>
        <w:tc>
          <w:tcPr>
            <w:tcW w:w="10089" w:type="dxa"/>
            <w:gridSpan w:val="11"/>
            <w:shd w:val="clear" w:color="auto" w:fill="BFBFBF" w:themeFill="background1" w:themeFillShade="BF"/>
            <w:vAlign w:val="center"/>
          </w:tcPr>
          <w:p w:rsidR="00585F41" w:rsidRPr="00361DDF" w:rsidRDefault="00585F41" w:rsidP="000E44D5">
            <w:pPr>
              <w:jc w:val="center"/>
              <w:rPr>
                <w:b/>
                <w:sz w:val="28"/>
                <w:szCs w:val="28"/>
              </w:rPr>
            </w:pPr>
            <w:r w:rsidRPr="00361DDF">
              <w:rPr>
                <w:b/>
                <w:sz w:val="28"/>
                <w:szCs w:val="28"/>
              </w:rPr>
              <w:t>Assessment Evidence</w:t>
            </w:r>
          </w:p>
        </w:tc>
      </w:tr>
      <w:tr w:rsidR="00687EB5" w:rsidTr="00952805">
        <w:trPr>
          <w:gridAfter w:val="1"/>
          <w:wAfter w:w="9" w:type="dxa"/>
          <w:trHeight w:val="1124"/>
          <w:jc w:val="center"/>
        </w:trPr>
        <w:tc>
          <w:tcPr>
            <w:tcW w:w="10089" w:type="dxa"/>
            <w:gridSpan w:val="11"/>
          </w:tcPr>
          <w:tbl>
            <w:tblPr>
              <w:tblStyle w:val="TableGrid"/>
              <w:tblW w:w="9886" w:type="dxa"/>
              <w:tblLayout w:type="fixed"/>
              <w:tblLook w:val="04A0" w:firstRow="1" w:lastRow="0" w:firstColumn="1" w:lastColumn="0" w:noHBand="0" w:noVBand="1"/>
            </w:tblPr>
            <w:tblGrid>
              <w:gridCol w:w="418"/>
              <w:gridCol w:w="4338"/>
              <w:gridCol w:w="450"/>
              <w:gridCol w:w="4680"/>
            </w:tblGrid>
            <w:tr w:rsidR="00687EB5" w:rsidTr="00DD2794">
              <w:sdt>
                <w:sdtPr>
                  <w:rPr>
                    <w:sz w:val="20"/>
                    <w:szCs w:val="20"/>
                  </w:rPr>
                  <w:id w:val="-1367060899"/>
                  <w14:checkbox>
                    <w14:checked w14:val="0"/>
                    <w14:checkedState w14:val="2612" w14:font="MS Gothic"/>
                    <w14:uncheckedState w14:val="2610" w14:font="MS Gothic"/>
                  </w14:checkbox>
                </w:sdtPr>
                <w:sdtEndPr/>
                <w:sdtContent>
                  <w:tc>
                    <w:tcPr>
                      <w:tcW w:w="418" w:type="dxa"/>
                    </w:tcPr>
                    <w:p w:rsidR="00687EB5" w:rsidRDefault="00C51231" w:rsidP="00575D5C">
                      <w:pPr>
                        <w:rPr>
                          <w:sz w:val="20"/>
                          <w:szCs w:val="20"/>
                        </w:rPr>
                      </w:pPr>
                      <w:r>
                        <w:rPr>
                          <w:rFonts w:ascii="MS Gothic" w:eastAsia="MS Gothic" w:hAnsi="MS Gothic" w:hint="eastAsia"/>
                          <w:sz w:val="20"/>
                          <w:szCs w:val="20"/>
                        </w:rPr>
                        <w:t>☐</w:t>
                      </w:r>
                    </w:p>
                  </w:tc>
                </w:sdtContent>
              </w:sdt>
              <w:tc>
                <w:tcPr>
                  <w:tcW w:w="4338" w:type="dxa"/>
                </w:tcPr>
                <w:p w:rsidR="00687EB5" w:rsidRDefault="00A3708C" w:rsidP="00575D5C">
                  <w:pPr>
                    <w:rPr>
                      <w:sz w:val="20"/>
                      <w:szCs w:val="20"/>
                    </w:rPr>
                  </w:pPr>
                  <w:r>
                    <w:rPr>
                      <w:sz w:val="20"/>
                      <w:szCs w:val="20"/>
                    </w:rPr>
                    <w:t xml:space="preserve">Textbook Exercise(s) </w:t>
                  </w:r>
                </w:p>
              </w:tc>
              <w:sdt>
                <w:sdtPr>
                  <w:rPr>
                    <w:sz w:val="20"/>
                    <w:szCs w:val="20"/>
                  </w:rPr>
                  <w:id w:val="-1675874553"/>
                  <w14:checkbox>
                    <w14:checked w14:val="0"/>
                    <w14:checkedState w14:val="2612" w14:font="MS Gothic"/>
                    <w14:uncheckedState w14:val="2610" w14:font="MS Gothic"/>
                  </w14:checkbox>
                </w:sdtPr>
                <w:sdtEndPr/>
                <w:sdtContent>
                  <w:tc>
                    <w:tcPr>
                      <w:tcW w:w="450" w:type="dxa"/>
                    </w:tcPr>
                    <w:p w:rsidR="00687EB5" w:rsidRDefault="00687EB5" w:rsidP="00575D5C">
                      <w:pPr>
                        <w:rPr>
                          <w:sz w:val="20"/>
                          <w:szCs w:val="20"/>
                        </w:rPr>
                      </w:pPr>
                      <w:r>
                        <w:rPr>
                          <w:rFonts w:ascii="MS Gothic" w:eastAsia="MS Gothic" w:hAnsi="MS Gothic" w:hint="eastAsia"/>
                          <w:sz w:val="20"/>
                          <w:szCs w:val="20"/>
                        </w:rPr>
                        <w:t>☐</w:t>
                      </w:r>
                    </w:p>
                  </w:tc>
                </w:sdtContent>
              </w:sdt>
              <w:tc>
                <w:tcPr>
                  <w:tcW w:w="4680" w:type="dxa"/>
                </w:tcPr>
                <w:p w:rsidR="00687EB5" w:rsidRDefault="00A3708C" w:rsidP="00DD2794">
                  <w:pPr>
                    <w:rPr>
                      <w:sz w:val="20"/>
                      <w:szCs w:val="20"/>
                    </w:rPr>
                  </w:pPr>
                  <w:r>
                    <w:rPr>
                      <w:sz w:val="20"/>
                      <w:szCs w:val="20"/>
                    </w:rPr>
                    <w:t>Peer Assessment</w:t>
                  </w:r>
                </w:p>
              </w:tc>
            </w:tr>
            <w:tr w:rsidR="00323875" w:rsidTr="00DD2794">
              <w:sdt>
                <w:sdtPr>
                  <w:rPr>
                    <w:rFonts w:ascii="MS Gothic" w:eastAsia="MS Gothic" w:hAnsi="MS Gothic" w:hint="eastAsia"/>
                    <w:sz w:val="20"/>
                    <w:szCs w:val="20"/>
                  </w:rPr>
                  <w:id w:val="1666978140"/>
                  <w14:checkbox>
                    <w14:checked w14:val="0"/>
                    <w14:checkedState w14:val="2612" w14:font="MS Gothic"/>
                    <w14:uncheckedState w14:val="2610" w14:font="MS Gothic"/>
                  </w14:checkbox>
                </w:sdtPr>
                <w:sdtEndPr/>
                <w:sdtContent>
                  <w:tc>
                    <w:tcPr>
                      <w:tcW w:w="418" w:type="dxa"/>
                    </w:tcPr>
                    <w:p w:rsidR="00323875" w:rsidRDefault="00323875"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Diagnostic Assessment</w:t>
                  </w:r>
                </w:p>
              </w:tc>
              <w:sdt>
                <w:sdtPr>
                  <w:rPr>
                    <w:sz w:val="20"/>
                    <w:szCs w:val="20"/>
                  </w:rPr>
                  <w:id w:val="770505543"/>
                  <w14:checkbox>
                    <w14:checked w14:val="0"/>
                    <w14:checkedState w14:val="2612" w14:font="MS Gothic"/>
                    <w14:uncheckedState w14:val="2610" w14:font="MS Gothic"/>
                  </w14:checkbox>
                </w:sdtPr>
                <w:sdtEndPr/>
                <w:sdtContent>
                  <w:tc>
                    <w:tcPr>
                      <w:tcW w:w="450" w:type="dxa"/>
                    </w:tcPr>
                    <w:p w:rsidR="00323875" w:rsidRDefault="00C51231" w:rsidP="00575D5C">
                      <w:pPr>
                        <w:rPr>
                          <w:sz w:val="20"/>
                          <w:szCs w:val="20"/>
                        </w:rPr>
                      </w:pPr>
                      <w:r>
                        <w:rPr>
                          <w:rFonts w:ascii="MS Gothic" w:eastAsia="MS Gothic" w:hAnsi="MS Gothic" w:hint="eastAsia"/>
                          <w:sz w:val="20"/>
                          <w:szCs w:val="20"/>
                        </w:rPr>
                        <w:t>☐</w:t>
                      </w:r>
                    </w:p>
                  </w:tc>
                </w:sdtContent>
              </w:sdt>
              <w:tc>
                <w:tcPr>
                  <w:tcW w:w="4680" w:type="dxa"/>
                </w:tcPr>
                <w:p w:rsidR="00323875" w:rsidRDefault="00323875" w:rsidP="00575D5C">
                  <w:pPr>
                    <w:rPr>
                      <w:sz w:val="20"/>
                      <w:szCs w:val="20"/>
                    </w:rPr>
                  </w:pPr>
                  <w:r>
                    <w:rPr>
                      <w:sz w:val="20"/>
                      <w:szCs w:val="20"/>
                    </w:rPr>
                    <w:t>Oral Assessment/ Discussion Participation</w:t>
                  </w:r>
                </w:p>
              </w:tc>
            </w:tr>
            <w:tr w:rsidR="00323875" w:rsidTr="00DD2794">
              <w:sdt>
                <w:sdtPr>
                  <w:rPr>
                    <w:rFonts w:ascii="MS Gothic" w:eastAsia="MS Gothic" w:hAnsi="MS Gothic" w:hint="eastAsia"/>
                    <w:sz w:val="20"/>
                    <w:szCs w:val="20"/>
                  </w:rPr>
                  <w:id w:val="1185784785"/>
                  <w14:checkbox>
                    <w14:checked w14:val="0"/>
                    <w14:checkedState w14:val="2612" w14:font="MS Gothic"/>
                    <w14:uncheckedState w14:val="2610" w14:font="MS Gothic"/>
                  </w14:checkbox>
                </w:sdtPr>
                <w:sdtEndPr/>
                <w:sdtContent>
                  <w:tc>
                    <w:tcPr>
                      <w:tcW w:w="418" w:type="dxa"/>
                    </w:tcPr>
                    <w:p w:rsidR="00323875" w:rsidRDefault="00C51231"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 xml:space="preserve">Formative Assessment </w:t>
                  </w:r>
                </w:p>
              </w:tc>
              <w:sdt>
                <w:sdtPr>
                  <w:rPr>
                    <w:sz w:val="20"/>
                    <w:szCs w:val="20"/>
                  </w:rPr>
                  <w:id w:val="727347682"/>
                  <w14:checkbox>
                    <w14:checked w14:val="0"/>
                    <w14:checkedState w14:val="2612" w14:font="MS Gothic"/>
                    <w14:uncheckedState w14:val="2610" w14:font="MS Gothic"/>
                  </w14:checkbox>
                </w:sdtPr>
                <w:sdtEndPr/>
                <w:sdtContent>
                  <w:tc>
                    <w:tcPr>
                      <w:tcW w:w="450" w:type="dxa"/>
                    </w:tcPr>
                    <w:p w:rsidR="00323875" w:rsidRDefault="00C51231" w:rsidP="00575D5C">
                      <w:pPr>
                        <w:rPr>
                          <w:sz w:val="20"/>
                          <w:szCs w:val="20"/>
                        </w:rPr>
                      </w:pPr>
                      <w:r>
                        <w:rPr>
                          <w:rFonts w:ascii="MS Gothic" w:eastAsia="MS Gothic" w:hAnsi="MS Gothic" w:hint="eastAsia"/>
                          <w:sz w:val="20"/>
                          <w:szCs w:val="20"/>
                        </w:rPr>
                        <w:t>☐</w:t>
                      </w:r>
                    </w:p>
                  </w:tc>
                </w:sdtContent>
              </w:sdt>
              <w:tc>
                <w:tcPr>
                  <w:tcW w:w="4680" w:type="dxa"/>
                </w:tcPr>
                <w:p w:rsidR="00323875" w:rsidRDefault="00323875" w:rsidP="00575D5C">
                  <w:pPr>
                    <w:rPr>
                      <w:sz w:val="20"/>
                      <w:szCs w:val="20"/>
                    </w:rPr>
                  </w:pPr>
                  <w:r>
                    <w:rPr>
                      <w:sz w:val="20"/>
                      <w:szCs w:val="20"/>
                    </w:rPr>
                    <w:t>Project-Based Presentation/Assessment</w:t>
                  </w:r>
                </w:p>
              </w:tc>
            </w:tr>
            <w:tr w:rsidR="00323875" w:rsidTr="00DD2794">
              <w:sdt>
                <w:sdtPr>
                  <w:rPr>
                    <w:rFonts w:ascii="MS Gothic" w:eastAsia="MS Gothic" w:hAnsi="MS Gothic" w:hint="eastAsia"/>
                    <w:sz w:val="20"/>
                    <w:szCs w:val="20"/>
                  </w:rPr>
                  <w:id w:val="90594767"/>
                  <w14:checkbox>
                    <w14:checked w14:val="0"/>
                    <w14:checkedState w14:val="2612" w14:font="MS Gothic"/>
                    <w14:uncheckedState w14:val="2610" w14:font="MS Gothic"/>
                  </w14:checkbox>
                </w:sdtPr>
                <w:sdtEndPr/>
                <w:sdtContent>
                  <w:tc>
                    <w:tcPr>
                      <w:tcW w:w="418" w:type="dxa"/>
                    </w:tcPr>
                    <w:p w:rsidR="00323875" w:rsidRDefault="00C51231"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Summative Assessment (Unit Exam)</w:t>
                  </w:r>
                </w:p>
              </w:tc>
              <w:sdt>
                <w:sdtPr>
                  <w:rPr>
                    <w:rFonts w:ascii="MS Gothic" w:eastAsia="MS Gothic" w:hAnsi="MS Gothic" w:hint="eastAsia"/>
                    <w:sz w:val="20"/>
                    <w:szCs w:val="20"/>
                  </w:rPr>
                  <w:id w:val="-1456487655"/>
                  <w14:checkbox>
                    <w14:checked w14:val="0"/>
                    <w14:checkedState w14:val="2612" w14:font="MS Gothic"/>
                    <w14:uncheckedState w14:val="2610" w14:font="MS Gothic"/>
                  </w14:checkbox>
                </w:sdtPr>
                <w:sdtEndPr/>
                <w:sdtContent>
                  <w:tc>
                    <w:tcPr>
                      <w:tcW w:w="450" w:type="dxa"/>
                    </w:tcPr>
                    <w:p w:rsidR="00323875" w:rsidRDefault="00C51231"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323875" w:rsidRDefault="00323875" w:rsidP="00575D5C">
                  <w:pPr>
                    <w:rPr>
                      <w:sz w:val="20"/>
                      <w:szCs w:val="20"/>
                    </w:rPr>
                  </w:pPr>
                  <w:r>
                    <w:rPr>
                      <w:sz w:val="20"/>
                      <w:szCs w:val="20"/>
                    </w:rPr>
                    <w:t>Timed Writing Assessment (Essay, Open Response)</w:t>
                  </w:r>
                </w:p>
              </w:tc>
            </w:tr>
            <w:tr w:rsidR="00323875" w:rsidTr="00DD2794">
              <w:sdt>
                <w:sdtPr>
                  <w:rPr>
                    <w:rFonts w:ascii="MS Gothic" w:eastAsia="MS Gothic" w:hAnsi="MS Gothic" w:hint="eastAsia"/>
                    <w:sz w:val="20"/>
                    <w:szCs w:val="20"/>
                  </w:rPr>
                  <w:id w:val="-195702563"/>
                  <w14:checkbox>
                    <w14:checked w14:val="0"/>
                    <w14:checkedState w14:val="2612" w14:font="MS Gothic"/>
                    <w14:uncheckedState w14:val="2610" w14:font="MS Gothic"/>
                  </w14:checkbox>
                </w:sdtPr>
                <w:sdtEndPr/>
                <w:sdtContent>
                  <w:tc>
                    <w:tcPr>
                      <w:tcW w:w="418" w:type="dxa"/>
                    </w:tcPr>
                    <w:p w:rsidR="00323875" w:rsidRDefault="00323875"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Other Technology Assessment (Edmodo quiz, etc.)</w:t>
                  </w:r>
                </w:p>
              </w:tc>
              <w:sdt>
                <w:sdtPr>
                  <w:rPr>
                    <w:rFonts w:ascii="MS Gothic" w:eastAsia="MS Gothic" w:hAnsi="MS Gothic" w:hint="eastAsia"/>
                    <w:sz w:val="20"/>
                    <w:szCs w:val="20"/>
                  </w:rPr>
                  <w:id w:val="-1847933887"/>
                  <w14:checkbox>
                    <w14:checked w14:val="0"/>
                    <w14:checkedState w14:val="2612" w14:font="MS Gothic"/>
                    <w14:uncheckedState w14:val="2610" w14:font="MS Gothic"/>
                  </w14:checkbox>
                </w:sdtPr>
                <w:sdtEndPr/>
                <w:sdtContent>
                  <w:tc>
                    <w:tcPr>
                      <w:tcW w:w="450" w:type="dxa"/>
                    </w:tcPr>
                    <w:p w:rsidR="00323875" w:rsidRDefault="00323875"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323875" w:rsidRDefault="00323875" w:rsidP="00575D5C">
                  <w:pPr>
                    <w:rPr>
                      <w:sz w:val="20"/>
                      <w:szCs w:val="20"/>
                    </w:rPr>
                  </w:pPr>
                  <w:r>
                    <w:rPr>
                      <w:sz w:val="20"/>
                      <w:szCs w:val="20"/>
                    </w:rPr>
                    <w:t>Extended Writing Assessment</w:t>
                  </w:r>
                </w:p>
              </w:tc>
            </w:tr>
            <w:tr w:rsidR="00323875" w:rsidTr="00DD2794">
              <w:sdt>
                <w:sdtPr>
                  <w:rPr>
                    <w:rFonts w:ascii="MS Gothic" w:eastAsia="MS Gothic" w:hAnsi="MS Gothic" w:hint="eastAsia"/>
                    <w:sz w:val="20"/>
                    <w:szCs w:val="20"/>
                  </w:rPr>
                  <w:id w:val="53517206"/>
                  <w14:checkbox>
                    <w14:checked w14:val="0"/>
                    <w14:checkedState w14:val="2612" w14:font="MS Gothic"/>
                    <w14:uncheckedState w14:val="2610" w14:font="MS Gothic"/>
                  </w14:checkbox>
                </w:sdtPr>
                <w:sdtEndPr/>
                <w:sdtContent>
                  <w:tc>
                    <w:tcPr>
                      <w:tcW w:w="418" w:type="dxa"/>
                    </w:tcPr>
                    <w:p w:rsidR="00323875" w:rsidRDefault="00323875"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Research Paper/Documented Essay</w:t>
                  </w:r>
                </w:p>
              </w:tc>
              <w:sdt>
                <w:sdtPr>
                  <w:rPr>
                    <w:rFonts w:ascii="MS Gothic" w:eastAsia="MS Gothic" w:hAnsi="MS Gothic" w:hint="eastAsia"/>
                    <w:sz w:val="20"/>
                    <w:szCs w:val="20"/>
                  </w:rPr>
                  <w:id w:val="-1433970537"/>
                  <w14:checkbox>
                    <w14:checked w14:val="0"/>
                    <w14:checkedState w14:val="2612" w14:font="MS Gothic"/>
                    <w14:uncheckedState w14:val="2610" w14:font="MS Gothic"/>
                  </w14:checkbox>
                </w:sdtPr>
                <w:sdtEndPr/>
                <w:sdtContent>
                  <w:tc>
                    <w:tcPr>
                      <w:tcW w:w="450" w:type="dxa"/>
                    </w:tcPr>
                    <w:p w:rsidR="00323875" w:rsidRDefault="00323875"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323875" w:rsidRDefault="00323875" w:rsidP="008C2E0D">
                  <w:pPr>
                    <w:rPr>
                      <w:sz w:val="20"/>
                      <w:szCs w:val="20"/>
                    </w:rPr>
                  </w:pPr>
                  <w:r>
                    <w:rPr>
                      <w:sz w:val="20"/>
                      <w:szCs w:val="20"/>
                    </w:rPr>
                    <w:t>Standardized Test Practice Assessment</w:t>
                  </w:r>
                </w:p>
              </w:tc>
            </w:tr>
            <w:tr w:rsidR="00323875" w:rsidTr="00DD2794">
              <w:sdt>
                <w:sdtPr>
                  <w:rPr>
                    <w:rFonts w:ascii="MS Gothic" w:eastAsia="MS Gothic" w:hAnsi="MS Gothic" w:hint="eastAsia"/>
                    <w:sz w:val="20"/>
                    <w:szCs w:val="20"/>
                  </w:rPr>
                  <w:id w:val="1421754507"/>
                  <w14:checkbox>
                    <w14:checked w14:val="0"/>
                    <w14:checkedState w14:val="2612" w14:font="MS Gothic"/>
                    <w14:uncheckedState w14:val="2610" w14:font="MS Gothic"/>
                  </w14:checkbox>
                </w:sdtPr>
                <w:sdtEndPr/>
                <w:sdtContent>
                  <w:tc>
                    <w:tcPr>
                      <w:tcW w:w="418" w:type="dxa"/>
                    </w:tcPr>
                    <w:p w:rsidR="00323875" w:rsidRDefault="00323875"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ACT Practice Assessment</w:t>
                  </w:r>
                </w:p>
              </w:tc>
              <w:sdt>
                <w:sdtPr>
                  <w:rPr>
                    <w:rFonts w:ascii="MS Gothic" w:eastAsia="MS Gothic" w:hAnsi="MS Gothic" w:hint="eastAsia"/>
                    <w:sz w:val="20"/>
                    <w:szCs w:val="20"/>
                  </w:rPr>
                  <w:id w:val="-1121680896"/>
                  <w14:checkbox>
                    <w14:checked w14:val="0"/>
                    <w14:checkedState w14:val="2612" w14:font="MS Gothic"/>
                    <w14:uncheckedState w14:val="2610" w14:font="MS Gothic"/>
                  </w14:checkbox>
                </w:sdtPr>
                <w:sdtEndPr/>
                <w:sdtContent>
                  <w:tc>
                    <w:tcPr>
                      <w:tcW w:w="450" w:type="dxa"/>
                    </w:tcPr>
                    <w:p w:rsidR="00323875" w:rsidRDefault="00323875" w:rsidP="00892687">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323875" w:rsidRDefault="00323875" w:rsidP="008C2E0D">
                  <w:pPr>
                    <w:rPr>
                      <w:sz w:val="20"/>
                      <w:szCs w:val="20"/>
                    </w:rPr>
                  </w:pPr>
                  <w:r>
                    <w:rPr>
                      <w:sz w:val="20"/>
                      <w:szCs w:val="20"/>
                    </w:rPr>
                    <w:t>Advanced Placement Practice Assessment</w:t>
                  </w:r>
                </w:p>
              </w:tc>
            </w:tr>
            <w:tr w:rsidR="00323875" w:rsidTr="00DD2794">
              <w:sdt>
                <w:sdtPr>
                  <w:rPr>
                    <w:rFonts w:ascii="MS Gothic" w:eastAsia="MS Gothic" w:hAnsi="MS Gothic" w:hint="eastAsia"/>
                    <w:sz w:val="20"/>
                    <w:szCs w:val="20"/>
                  </w:rPr>
                  <w:id w:val="-1914921049"/>
                  <w14:checkbox>
                    <w14:checked w14:val="0"/>
                    <w14:checkedState w14:val="2612" w14:font="MS Gothic"/>
                    <w14:uncheckedState w14:val="2610" w14:font="MS Gothic"/>
                  </w14:checkbox>
                </w:sdtPr>
                <w:sdtEndPr/>
                <w:sdtContent>
                  <w:tc>
                    <w:tcPr>
                      <w:tcW w:w="418" w:type="dxa"/>
                    </w:tcPr>
                    <w:p w:rsidR="00323875" w:rsidRDefault="00323875"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Common Core Practice Assessment</w:t>
                  </w:r>
                </w:p>
              </w:tc>
              <w:sdt>
                <w:sdtPr>
                  <w:rPr>
                    <w:rFonts w:ascii="MS Gothic" w:eastAsia="MS Gothic" w:hAnsi="MS Gothic" w:hint="eastAsia"/>
                    <w:sz w:val="20"/>
                    <w:szCs w:val="20"/>
                  </w:rPr>
                  <w:id w:val="-1738242854"/>
                  <w14:checkbox>
                    <w14:checked w14:val="0"/>
                    <w14:checkedState w14:val="2612" w14:font="MS Gothic"/>
                    <w14:uncheckedState w14:val="2610" w14:font="MS Gothic"/>
                  </w14:checkbox>
                </w:sdtPr>
                <w:sdtEndPr/>
                <w:sdtContent>
                  <w:tc>
                    <w:tcPr>
                      <w:tcW w:w="450" w:type="dxa"/>
                    </w:tcPr>
                    <w:p w:rsidR="00323875" w:rsidRDefault="00323875" w:rsidP="00892687">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323875" w:rsidRDefault="00323875" w:rsidP="008C2E0D">
                  <w:pPr>
                    <w:rPr>
                      <w:sz w:val="20"/>
                      <w:szCs w:val="20"/>
                    </w:rPr>
                  </w:pPr>
                  <w:r>
                    <w:rPr>
                      <w:sz w:val="20"/>
                      <w:szCs w:val="20"/>
                    </w:rPr>
                    <w:t>Analytical Reading Log/Dialectical Journal</w:t>
                  </w:r>
                </w:p>
              </w:tc>
            </w:tr>
            <w:tr w:rsidR="00323875" w:rsidTr="00DD2794">
              <w:sdt>
                <w:sdtPr>
                  <w:rPr>
                    <w:rFonts w:ascii="MS Gothic" w:eastAsia="MS Gothic" w:hAnsi="MS Gothic" w:hint="eastAsia"/>
                    <w:sz w:val="20"/>
                    <w:szCs w:val="20"/>
                  </w:rPr>
                  <w:id w:val="-386498843"/>
                  <w14:checkbox>
                    <w14:checked w14:val="0"/>
                    <w14:checkedState w14:val="2612" w14:font="MS Gothic"/>
                    <w14:uncheckedState w14:val="2610" w14:font="MS Gothic"/>
                  </w14:checkbox>
                </w:sdtPr>
                <w:sdtEndPr/>
                <w:sdtContent>
                  <w:tc>
                    <w:tcPr>
                      <w:tcW w:w="418" w:type="dxa"/>
                    </w:tcPr>
                    <w:p w:rsidR="00323875" w:rsidRDefault="00323875"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Portfolio Reflection Assessment</w:t>
                  </w:r>
                </w:p>
              </w:tc>
              <w:sdt>
                <w:sdtPr>
                  <w:rPr>
                    <w:rFonts w:ascii="MS Gothic" w:eastAsia="MS Gothic" w:hAnsi="MS Gothic" w:hint="eastAsia"/>
                    <w:sz w:val="20"/>
                    <w:szCs w:val="20"/>
                  </w:rPr>
                  <w:id w:val="1355456148"/>
                  <w14:checkbox>
                    <w14:checked w14:val="0"/>
                    <w14:checkedState w14:val="2612" w14:font="MS Gothic"/>
                    <w14:uncheckedState w14:val="2610" w14:font="MS Gothic"/>
                  </w14:checkbox>
                </w:sdtPr>
                <w:sdtEndPr/>
                <w:sdtContent>
                  <w:tc>
                    <w:tcPr>
                      <w:tcW w:w="450" w:type="dxa"/>
                    </w:tcPr>
                    <w:p w:rsidR="00323875" w:rsidRDefault="00323875" w:rsidP="00892687">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323875" w:rsidRDefault="00323875" w:rsidP="008C2E0D">
                  <w:pPr>
                    <w:rPr>
                      <w:sz w:val="20"/>
                      <w:szCs w:val="20"/>
                    </w:rPr>
                  </w:pPr>
                  <w:r>
                    <w:rPr>
                      <w:sz w:val="20"/>
                      <w:szCs w:val="20"/>
                    </w:rPr>
                    <w:t xml:space="preserve">Other: </w:t>
                  </w:r>
                </w:p>
              </w:tc>
            </w:tr>
          </w:tbl>
          <w:p w:rsidR="00687EB5" w:rsidRPr="00741500" w:rsidRDefault="00687EB5" w:rsidP="00C76E08">
            <w:pPr>
              <w:ind w:left="720"/>
            </w:pPr>
          </w:p>
        </w:tc>
      </w:tr>
    </w:tbl>
    <w:tbl>
      <w:tblPr>
        <w:tblStyle w:val="TableGrid"/>
        <w:tblW w:w="0" w:type="auto"/>
        <w:tblInd w:w="468" w:type="dxa"/>
        <w:tblLook w:val="04A0" w:firstRow="1" w:lastRow="0" w:firstColumn="1" w:lastColumn="0" w:noHBand="0" w:noVBand="1"/>
      </w:tblPr>
      <w:tblGrid>
        <w:gridCol w:w="10112"/>
      </w:tblGrid>
      <w:tr w:rsidR="00097D8D" w:rsidTr="00865F25">
        <w:tc>
          <w:tcPr>
            <w:tcW w:w="10080" w:type="dxa"/>
            <w:shd w:val="clear" w:color="auto" w:fill="BFBFBF" w:themeFill="background1" w:themeFillShade="BF"/>
          </w:tcPr>
          <w:p w:rsidR="00097D8D" w:rsidRPr="00361DDF" w:rsidRDefault="00252934" w:rsidP="00097D8D">
            <w:pPr>
              <w:jc w:val="center"/>
              <w:rPr>
                <w:sz w:val="28"/>
                <w:szCs w:val="28"/>
              </w:rPr>
            </w:pPr>
            <w:r w:rsidRPr="00361DDF">
              <w:rPr>
                <w:b/>
                <w:sz w:val="28"/>
                <w:szCs w:val="28"/>
              </w:rPr>
              <w:t xml:space="preserve">Lesson Specific </w:t>
            </w:r>
            <w:r w:rsidR="00097D8D" w:rsidRPr="00361DDF">
              <w:rPr>
                <w:b/>
                <w:sz w:val="28"/>
                <w:szCs w:val="28"/>
              </w:rPr>
              <w:t>Grading Rubric(s)</w:t>
            </w:r>
          </w:p>
        </w:tc>
      </w:tr>
      <w:tr w:rsidR="00097D8D" w:rsidTr="00865F25">
        <w:tc>
          <w:tcPr>
            <w:tcW w:w="10080" w:type="dxa"/>
          </w:tcPr>
          <w:tbl>
            <w:tblPr>
              <w:tblStyle w:val="TableGrid"/>
              <w:tblW w:w="9886" w:type="dxa"/>
              <w:tblLook w:val="04A0" w:firstRow="1" w:lastRow="0" w:firstColumn="1" w:lastColumn="0" w:noHBand="0" w:noVBand="1"/>
            </w:tblPr>
            <w:tblGrid>
              <w:gridCol w:w="418"/>
              <w:gridCol w:w="4338"/>
              <w:gridCol w:w="450"/>
              <w:gridCol w:w="4680"/>
            </w:tblGrid>
            <w:tr w:rsidR="008F2600" w:rsidTr="00575D5C">
              <w:sdt>
                <w:sdtPr>
                  <w:rPr>
                    <w:sz w:val="20"/>
                    <w:szCs w:val="20"/>
                  </w:rPr>
                  <w:id w:val="-510530801"/>
                  <w14:checkbox>
                    <w14:checked w14:val="0"/>
                    <w14:checkedState w14:val="2612" w14:font="MS Gothic"/>
                    <w14:uncheckedState w14:val="2610" w14:font="MS Gothic"/>
                  </w14:checkbox>
                </w:sdtPr>
                <w:sdtEndPr/>
                <w:sdtContent>
                  <w:tc>
                    <w:tcPr>
                      <w:tcW w:w="418" w:type="dxa"/>
                    </w:tcPr>
                    <w:p w:rsidR="008F2600" w:rsidRDefault="008F2600" w:rsidP="00575D5C">
                      <w:pPr>
                        <w:rPr>
                          <w:sz w:val="20"/>
                          <w:szCs w:val="20"/>
                        </w:rPr>
                      </w:pPr>
                      <w:r>
                        <w:rPr>
                          <w:rFonts w:ascii="MS Gothic" w:eastAsia="MS Gothic" w:hAnsi="MS Gothic" w:hint="eastAsia"/>
                          <w:sz w:val="20"/>
                          <w:szCs w:val="20"/>
                        </w:rPr>
                        <w:t>☐</w:t>
                      </w:r>
                    </w:p>
                  </w:tc>
                </w:sdtContent>
              </w:sdt>
              <w:tc>
                <w:tcPr>
                  <w:tcW w:w="4338" w:type="dxa"/>
                </w:tcPr>
                <w:p w:rsidR="008F2600" w:rsidRDefault="008969DC" w:rsidP="00575D5C">
                  <w:pPr>
                    <w:rPr>
                      <w:sz w:val="20"/>
                      <w:szCs w:val="20"/>
                    </w:rPr>
                  </w:pPr>
                  <w:r>
                    <w:rPr>
                      <w:sz w:val="20"/>
                      <w:szCs w:val="20"/>
                    </w:rPr>
                    <w:t>Teacher Designed</w:t>
                  </w:r>
                  <w:r w:rsidR="00892687">
                    <w:rPr>
                      <w:sz w:val="20"/>
                      <w:szCs w:val="20"/>
                    </w:rPr>
                    <w:t xml:space="preserve"> Rubric</w:t>
                  </w:r>
                </w:p>
              </w:tc>
              <w:sdt>
                <w:sdtPr>
                  <w:rPr>
                    <w:sz w:val="20"/>
                    <w:szCs w:val="20"/>
                  </w:rPr>
                  <w:id w:val="166063940"/>
                  <w14:checkbox>
                    <w14:checked w14:val="0"/>
                    <w14:checkedState w14:val="2612" w14:font="MS Gothic"/>
                    <w14:uncheckedState w14:val="2610" w14:font="MS Gothic"/>
                  </w14:checkbox>
                </w:sdtPr>
                <w:sdtEndPr/>
                <w:sdtContent>
                  <w:tc>
                    <w:tcPr>
                      <w:tcW w:w="450" w:type="dxa"/>
                    </w:tcPr>
                    <w:p w:rsidR="008F2600" w:rsidRDefault="008F2600" w:rsidP="00575D5C">
                      <w:pPr>
                        <w:rPr>
                          <w:sz w:val="20"/>
                          <w:szCs w:val="20"/>
                        </w:rPr>
                      </w:pPr>
                      <w:r>
                        <w:rPr>
                          <w:rFonts w:ascii="MS Gothic" w:eastAsia="MS Gothic" w:hAnsi="MS Gothic" w:hint="eastAsia"/>
                          <w:sz w:val="20"/>
                          <w:szCs w:val="20"/>
                        </w:rPr>
                        <w:t>☐</w:t>
                      </w:r>
                    </w:p>
                  </w:tc>
                </w:sdtContent>
              </w:sdt>
              <w:tc>
                <w:tcPr>
                  <w:tcW w:w="4680" w:type="dxa"/>
                </w:tcPr>
                <w:p w:rsidR="008F2600" w:rsidRDefault="00C201DE" w:rsidP="00892687">
                  <w:pPr>
                    <w:rPr>
                      <w:sz w:val="20"/>
                      <w:szCs w:val="20"/>
                    </w:rPr>
                  </w:pPr>
                  <w:r>
                    <w:rPr>
                      <w:sz w:val="20"/>
                      <w:szCs w:val="20"/>
                    </w:rPr>
                    <w:t xml:space="preserve">Socratic Seminar Rubric </w:t>
                  </w:r>
                </w:p>
              </w:tc>
            </w:tr>
            <w:tr w:rsidR="008F2600" w:rsidTr="00575D5C">
              <w:sdt>
                <w:sdtPr>
                  <w:rPr>
                    <w:sz w:val="20"/>
                    <w:szCs w:val="20"/>
                  </w:rPr>
                  <w:id w:val="1588115552"/>
                  <w14:checkbox>
                    <w14:checked w14:val="0"/>
                    <w14:checkedState w14:val="2612" w14:font="MS Gothic"/>
                    <w14:uncheckedState w14:val="2610" w14:font="MS Gothic"/>
                  </w14:checkbox>
                </w:sdtPr>
                <w:sdtEndPr/>
                <w:sdtContent>
                  <w:tc>
                    <w:tcPr>
                      <w:tcW w:w="418" w:type="dxa"/>
                    </w:tcPr>
                    <w:p w:rsidR="008F2600" w:rsidRDefault="00C51231" w:rsidP="00575D5C">
                      <w:pPr>
                        <w:rPr>
                          <w:sz w:val="20"/>
                          <w:szCs w:val="20"/>
                        </w:rPr>
                      </w:pPr>
                      <w:r>
                        <w:rPr>
                          <w:rFonts w:ascii="MS Gothic" w:eastAsia="MS Gothic" w:hAnsi="MS Gothic" w:hint="eastAsia"/>
                          <w:sz w:val="20"/>
                          <w:szCs w:val="20"/>
                        </w:rPr>
                        <w:t>☐</w:t>
                      </w:r>
                    </w:p>
                  </w:tc>
                </w:sdtContent>
              </w:sdt>
              <w:tc>
                <w:tcPr>
                  <w:tcW w:w="4338" w:type="dxa"/>
                </w:tcPr>
                <w:p w:rsidR="008F2600" w:rsidRDefault="008969DC" w:rsidP="008969DC">
                  <w:pPr>
                    <w:rPr>
                      <w:sz w:val="20"/>
                      <w:szCs w:val="20"/>
                    </w:rPr>
                  </w:pPr>
                  <w:r>
                    <w:rPr>
                      <w:sz w:val="20"/>
                      <w:szCs w:val="20"/>
                    </w:rPr>
                    <w:t>Standardized</w:t>
                  </w:r>
                  <w:r w:rsidR="00892687">
                    <w:rPr>
                      <w:sz w:val="20"/>
                      <w:szCs w:val="20"/>
                    </w:rPr>
                    <w:t xml:space="preserve"> Assessment Rubric </w:t>
                  </w:r>
                </w:p>
              </w:tc>
              <w:sdt>
                <w:sdtPr>
                  <w:rPr>
                    <w:sz w:val="20"/>
                    <w:szCs w:val="20"/>
                  </w:rPr>
                  <w:id w:val="-1877998476"/>
                  <w14:checkbox>
                    <w14:checked w14:val="0"/>
                    <w14:checkedState w14:val="2612" w14:font="MS Gothic"/>
                    <w14:uncheckedState w14:val="2610" w14:font="MS Gothic"/>
                  </w14:checkbox>
                </w:sdtPr>
                <w:sdtEndPr/>
                <w:sdtContent>
                  <w:tc>
                    <w:tcPr>
                      <w:tcW w:w="450" w:type="dxa"/>
                    </w:tcPr>
                    <w:p w:rsidR="008F2600" w:rsidRDefault="008F2600" w:rsidP="00575D5C">
                      <w:pPr>
                        <w:rPr>
                          <w:sz w:val="20"/>
                          <w:szCs w:val="20"/>
                        </w:rPr>
                      </w:pPr>
                      <w:r>
                        <w:rPr>
                          <w:rFonts w:ascii="MS Gothic" w:eastAsia="MS Gothic" w:hAnsi="MS Gothic" w:hint="eastAsia"/>
                          <w:sz w:val="20"/>
                          <w:szCs w:val="20"/>
                        </w:rPr>
                        <w:t>☐</w:t>
                      </w:r>
                    </w:p>
                  </w:tc>
                </w:sdtContent>
              </w:sdt>
              <w:tc>
                <w:tcPr>
                  <w:tcW w:w="4680" w:type="dxa"/>
                </w:tcPr>
                <w:p w:rsidR="008F2600" w:rsidRDefault="002D2DD5" w:rsidP="00892687">
                  <w:pPr>
                    <w:rPr>
                      <w:sz w:val="20"/>
                      <w:szCs w:val="20"/>
                    </w:rPr>
                  </w:pPr>
                  <w:r>
                    <w:rPr>
                      <w:sz w:val="20"/>
                      <w:szCs w:val="20"/>
                    </w:rPr>
                    <w:t>Advanced Placement Generic “Rubric of All Rubrics”</w:t>
                  </w:r>
                  <w:r w:rsidR="004F72F7">
                    <w:rPr>
                      <w:sz w:val="20"/>
                      <w:szCs w:val="20"/>
                    </w:rPr>
                    <w:t xml:space="preserve"> </w:t>
                  </w:r>
                </w:p>
              </w:tc>
            </w:tr>
            <w:tr w:rsidR="008F2600" w:rsidTr="00575D5C">
              <w:sdt>
                <w:sdtPr>
                  <w:rPr>
                    <w:sz w:val="20"/>
                    <w:szCs w:val="20"/>
                  </w:rPr>
                  <w:id w:val="785233545"/>
                  <w14:checkbox>
                    <w14:checked w14:val="0"/>
                    <w14:checkedState w14:val="2612" w14:font="MS Gothic"/>
                    <w14:uncheckedState w14:val="2610" w14:font="MS Gothic"/>
                  </w14:checkbox>
                </w:sdtPr>
                <w:sdtEndPr/>
                <w:sdtContent>
                  <w:tc>
                    <w:tcPr>
                      <w:tcW w:w="418" w:type="dxa"/>
                    </w:tcPr>
                    <w:p w:rsidR="008F2600" w:rsidRDefault="008F2600" w:rsidP="00575D5C">
                      <w:pPr>
                        <w:rPr>
                          <w:sz w:val="20"/>
                          <w:szCs w:val="20"/>
                        </w:rPr>
                      </w:pPr>
                      <w:r>
                        <w:rPr>
                          <w:rFonts w:ascii="MS Gothic" w:eastAsia="MS Gothic" w:hAnsi="MS Gothic" w:hint="eastAsia"/>
                          <w:sz w:val="20"/>
                          <w:szCs w:val="20"/>
                        </w:rPr>
                        <w:t>☐</w:t>
                      </w:r>
                    </w:p>
                  </w:tc>
                </w:sdtContent>
              </w:sdt>
              <w:tc>
                <w:tcPr>
                  <w:tcW w:w="4338" w:type="dxa"/>
                </w:tcPr>
                <w:p w:rsidR="008F2600" w:rsidRDefault="00865F25" w:rsidP="00892687">
                  <w:pPr>
                    <w:rPr>
                      <w:sz w:val="20"/>
                      <w:szCs w:val="20"/>
                    </w:rPr>
                  </w:pPr>
                  <w:r>
                    <w:rPr>
                      <w:sz w:val="20"/>
                      <w:szCs w:val="20"/>
                    </w:rPr>
                    <w:t>AP Essay Scoring Guide</w:t>
                  </w:r>
                  <w:r w:rsidR="004F72F7">
                    <w:rPr>
                      <w:sz w:val="20"/>
                      <w:szCs w:val="20"/>
                    </w:rPr>
                    <w:t xml:space="preserve"> </w:t>
                  </w:r>
                </w:p>
              </w:tc>
              <w:sdt>
                <w:sdtPr>
                  <w:rPr>
                    <w:sz w:val="20"/>
                    <w:szCs w:val="20"/>
                  </w:rPr>
                  <w:id w:val="222182359"/>
                  <w14:checkbox>
                    <w14:checked w14:val="0"/>
                    <w14:checkedState w14:val="2612" w14:font="MS Gothic"/>
                    <w14:uncheckedState w14:val="2610" w14:font="MS Gothic"/>
                  </w14:checkbox>
                </w:sdtPr>
                <w:sdtEndPr/>
                <w:sdtContent>
                  <w:tc>
                    <w:tcPr>
                      <w:tcW w:w="450" w:type="dxa"/>
                    </w:tcPr>
                    <w:p w:rsidR="008F2600" w:rsidRDefault="008F2600" w:rsidP="00575D5C">
                      <w:pPr>
                        <w:rPr>
                          <w:sz w:val="20"/>
                          <w:szCs w:val="20"/>
                        </w:rPr>
                      </w:pPr>
                      <w:r>
                        <w:rPr>
                          <w:rFonts w:ascii="MS Gothic" w:eastAsia="MS Gothic" w:hAnsi="MS Gothic" w:hint="eastAsia"/>
                          <w:sz w:val="20"/>
                          <w:szCs w:val="20"/>
                        </w:rPr>
                        <w:t>☐</w:t>
                      </w:r>
                    </w:p>
                  </w:tc>
                </w:sdtContent>
              </w:sdt>
              <w:tc>
                <w:tcPr>
                  <w:tcW w:w="4680" w:type="dxa"/>
                </w:tcPr>
                <w:p w:rsidR="008F2600" w:rsidRDefault="004F72F7" w:rsidP="00575D5C">
                  <w:pPr>
                    <w:rPr>
                      <w:sz w:val="20"/>
                      <w:szCs w:val="20"/>
                    </w:rPr>
                  </w:pPr>
                  <w:r>
                    <w:rPr>
                      <w:sz w:val="20"/>
                      <w:szCs w:val="20"/>
                    </w:rPr>
                    <w:t xml:space="preserve">AP </w:t>
                  </w:r>
                  <w:r w:rsidR="00904F51">
                    <w:rPr>
                      <w:sz w:val="20"/>
                      <w:szCs w:val="20"/>
                    </w:rPr>
                    <w:t>Literary Analysis Scoring Guide</w:t>
                  </w:r>
                  <w:r>
                    <w:rPr>
                      <w:sz w:val="20"/>
                      <w:szCs w:val="20"/>
                    </w:rPr>
                    <w:t xml:space="preserve"> (attached)</w:t>
                  </w:r>
                </w:p>
              </w:tc>
            </w:tr>
            <w:tr w:rsidR="00904F51" w:rsidTr="00575D5C">
              <w:sdt>
                <w:sdtPr>
                  <w:rPr>
                    <w:rFonts w:ascii="MS Gothic" w:eastAsia="MS Gothic" w:hAnsi="MS Gothic" w:hint="eastAsia"/>
                    <w:sz w:val="20"/>
                    <w:szCs w:val="20"/>
                  </w:rPr>
                  <w:id w:val="-515692021"/>
                  <w14:checkbox>
                    <w14:checked w14:val="0"/>
                    <w14:checkedState w14:val="2612" w14:font="MS Gothic"/>
                    <w14:uncheckedState w14:val="2610" w14:font="MS Gothic"/>
                  </w14:checkbox>
                </w:sdtPr>
                <w:sdtEndPr/>
                <w:sdtContent>
                  <w:tc>
                    <w:tcPr>
                      <w:tcW w:w="418" w:type="dxa"/>
                    </w:tcPr>
                    <w:p w:rsidR="00904F51" w:rsidRDefault="00252934" w:rsidP="00575D5C">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904F51" w:rsidRDefault="004F72F7" w:rsidP="00892687">
                  <w:pPr>
                    <w:rPr>
                      <w:sz w:val="20"/>
                      <w:szCs w:val="20"/>
                    </w:rPr>
                  </w:pPr>
                  <w:r>
                    <w:rPr>
                      <w:sz w:val="20"/>
                      <w:szCs w:val="20"/>
                    </w:rPr>
                    <w:t xml:space="preserve">AP </w:t>
                  </w:r>
                  <w:r w:rsidR="00904F51">
                    <w:rPr>
                      <w:sz w:val="20"/>
                      <w:szCs w:val="20"/>
                    </w:rPr>
                    <w:t>Poetry Analysis Scoring Guide</w:t>
                  </w:r>
                  <w:r>
                    <w:rPr>
                      <w:sz w:val="20"/>
                      <w:szCs w:val="20"/>
                    </w:rPr>
                    <w:t xml:space="preserve"> </w:t>
                  </w:r>
                </w:p>
              </w:tc>
              <w:sdt>
                <w:sdtPr>
                  <w:rPr>
                    <w:rFonts w:ascii="MS Gothic" w:eastAsia="MS Gothic" w:hAnsi="MS Gothic" w:hint="eastAsia"/>
                    <w:sz w:val="20"/>
                    <w:szCs w:val="20"/>
                  </w:rPr>
                  <w:id w:val="-1784567231"/>
                  <w14:checkbox>
                    <w14:checked w14:val="0"/>
                    <w14:checkedState w14:val="2612" w14:font="MS Gothic"/>
                    <w14:uncheckedState w14:val="2610" w14:font="MS Gothic"/>
                  </w14:checkbox>
                </w:sdtPr>
                <w:sdtEndPr/>
                <w:sdtContent>
                  <w:tc>
                    <w:tcPr>
                      <w:tcW w:w="450" w:type="dxa"/>
                    </w:tcPr>
                    <w:p w:rsidR="00904F51" w:rsidRDefault="00252934"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904F51" w:rsidRDefault="004F72F7" w:rsidP="00575D5C">
                  <w:pPr>
                    <w:rPr>
                      <w:sz w:val="20"/>
                      <w:szCs w:val="20"/>
                    </w:rPr>
                  </w:pPr>
                  <w:r>
                    <w:rPr>
                      <w:sz w:val="20"/>
                      <w:szCs w:val="20"/>
                    </w:rPr>
                    <w:t xml:space="preserve">AP </w:t>
                  </w:r>
                  <w:r w:rsidR="009F22B7">
                    <w:rPr>
                      <w:sz w:val="20"/>
                      <w:szCs w:val="20"/>
                    </w:rPr>
                    <w:t>Prose Analysis Scoring Guide</w:t>
                  </w:r>
                  <w:r>
                    <w:rPr>
                      <w:sz w:val="20"/>
                      <w:szCs w:val="20"/>
                    </w:rPr>
                    <w:t xml:space="preserve"> (attached)</w:t>
                  </w:r>
                </w:p>
              </w:tc>
            </w:tr>
            <w:tr w:rsidR="004F72F7" w:rsidTr="00575D5C">
              <w:sdt>
                <w:sdtPr>
                  <w:rPr>
                    <w:rFonts w:ascii="MS Gothic" w:eastAsia="MS Gothic" w:hAnsi="MS Gothic" w:hint="eastAsia"/>
                    <w:sz w:val="20"/>
                    <w:szCs w:val="20"/>
                  </w:rPr>
                  <w:id w:val="-2064700748"/>
                  <w14:checkbox>
                    <w14:checked w14:val="0"/>
                    <w14:checkedState w14:val="2612" w14:font="MS Gothic"/>
                    <w14:uncheckedState w14:val="2610" w14:font="MS Gothic"/>
                  </w14:checkbox>
                </w:sdtPr>
                <w:sdtEndPr/>
                <w:sdtContent>
                  <w:tc>
                    <w:tcPr>
                      <w:tcW w:w="418" w:type="dxa"/>
                    </w:tcPr>
                    <w:p w:rsidR="004F72F7" w:rsidRDefault="00252934" w:rsidP="00575D5C">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4F72F7" w:rsidRDefault="004F72F7" w:rsidP="00892687">
                  <w:pPr>
                    <w:rPr>
                      <w:sz w:val="20"/>
                      <w:szCs w:val="20"/>
                    </w:rPr>
                  </w:pPr>
                  <w:r>
                    <w:rPr>
                      <w:sz w:val="20"/>
                      <w:szCs w:val="20"/>
                    </w:rPr>
                    <w:t xml:space="preserve">AP Language Analysis Scoring Guide </w:t>
                  </w:r>
                </w:p>
              </w:tc>
              <w:sdt>
                <w:sdtPr>
                  <w:rPr>
                    <w:rFonts w:ascii="MS Gothic" w:eastAsia="MS Gothic" w:hAnsi="MS Gothic" w:hint="eastAsia"/>
                    <w:sz w:val="20"/>
                    <w:szCs w:val="20"/>
                  </w:rPr>
                  <w:id w:val="-1227373140"/>
                  <w14:checkbox>
                    <w14:checked w14:val="0"/>
                    <w14:checkedState w14:val="2612" w14:font="MS Gothic"/>
                    <w14:uncheckedState w14:val="2610" w14:font="MS Gothic"/>
                  </w14:checkbox>
                </w:sdtPr>
                <w:sdtEndPr/>
                <w:sdtContent>
                  <w:tc>
                    <w:tcPr>
                      <w:tcW w:w="450" w:type="dxa"/>
                    </w:tcPr>
                    <w:p w:rsidR="004F72F7" w:rsidRDefault="00252934"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2542AE" w:rsidRDefault="004F72F7" w:rsidP="00575D5C">
                  <w:pPr>
                    <w:rPr>
                      <w:sz w:val="20"/>
                      <w:szCs w:val="20"/>
                    </w:rPr>
                  </w:pPr>
                  <w:r>
                    <w:rPr>
                      <w:sz w:val="20"/>
                      <w:szCs w:val="20"/>
                    </w:rPr>
                    <w:t>Advanced Placement Persuasive Scoring Guide (attached)</w:t>
                  </w:r>
                </w:p>
              </w:tc>
            </w:tr>
            <w:tr w:rsidR="002542AE" w:rsidTr="00575D5C">
              <w:sdt>
                <w:sdtPr>
                  <w:rPr>
                    <w:rFonts w:ascii="MS Gothic" w:eastAsia="MS Gothic" w:hAnsi="MS Gothic" w:hint="eastAsia"/>
                    <w:sz w:val="20"/>
                    <w:szCs w:val="20"/>
                  </w:rPr>
                  <w:id w:val="-80840939"/>
                  <w14:checkbox>
                    <w14:checked w14:val="0"/>
                    <w14:checkedState w14:val="2612" w14:font="MS Gothic"/>
                    <w14:uncheckedState w14:val="2610" w14:font="MS Gothic"/>
                  </w14:checkbox>
                </w:sdtPr>
                <w:sdtEndPr/>
                <w:sdtContent>
                  <w:tc>
                    <w:tcPr>
                      <w:tcW w:w="418" w:type="dxa"/>
                    </w:tcPr>
                    <w:p w:rsidR="002542AE" w:rsidRDefault="00252934" w:rsidP="00575D5C">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2542AE" w:rsidRDefault="002542AE" w:rsidP="00892687">
                  <w:pPr>
                    <w:rPr>
                      <w:sz w:val="20"/>
                      <w:szCs w:val="20"/>
                    </w:rPr>
                  </w:pPr>
                  <w:r>
                    <w:rPr>
                      <w:sz w:val="20"/>
                      <w:szCs w:val="20"/>
                    </w:rPr>
                    <w:t>ACT Scoring Guide</w:t>
                  </w:r>
                  <w:r w:rsidR="00252934">
                    <w:rPr>
                      <w:sz w:val="20"/>
                      <w:szCs w:val="20"/>
                    </w:rPr>
                    <w:t xml:space="preserve"> </w:t>
                  </w:r>
                </w:p>
              </w:tc>
              <w:sdt>
                <w:sdtPr>
                  <w:rPr>
                    <w:rFonts w:ascii="MS Gothic" w:eastAsia="MS Gothic" w:hAnsi="MS Gothic" w:hint="eastAsia"/>
                    <w:sz w:val="20"/>
                    <w:szCs w:val="20"/>
                  </w:rPr>
                  <w:id w:val="1956909567"/>
                  <w14:checkbox>
                    <w14:checked w14:val="0"/>
                    <w14:checkedState w14:val="2612" w14:font="MS Gothic"/>
                    <w14:uncheckedState w14:val="2610" w14:font="MS Gothic"/>
                  </w14:checkbox>
                </w:sdtPr>
                <w:sdtEndPr/>
                <w:sdtContent>
                  <w:tc>
                    <w:tcPr>
                      <w:tcW w:w="450" w:type="dxa"/>
                    </w:tcPr>
                    <w:p w:rsidR="002542AE" w:rsidRDefault="00252934"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2542AE" w:rsidRDefault="008F078F" w:rsidP="00575D5C">
                  <w:pPr>
                    <w:rPr>
                      <w:sz w:val="20"/>
                      <w:szCs w:val="20"/>
                    </w:rPr>
                  </w:pPr>
                  <w:r>
                    <w:rPr>
                      <w:sz w:val="20"/>
                      <w:szCs w:val="20"/>
                    </w:rPr>
                    <w:t xml:space="preserve">Other: </w:t>
                  </w:r>
                </w:p>
              </w:tc>
            </w:tr>
          </w:tbl>
          <w:p w:rsidR="00097D8D" w:rsidRDefault="00097D8D" w:rsidP="008B3ED9"/>
        </w:tc>
      </w:tr>
    </w:tbl>
    <w:p w:rsidR="00585F41" w:rsidRDefault="00585F41" w:rsidP="00361DDF"/>
    <w:sectPr w:rsidR="00585F41" w:rsidSect="002B3D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6E" w:rsidRDefault="00CC0D6E" w:rsidP="00BC273B">
      <w:r>
        <w:separator/>
      </w:r>
    </w:p>
  </w:endnote>
  <w:endnote w:type="continuationSeparator" w:id="0">
    <w:p w:rsidR="00CC0D6E" w:rsidRDefault="00CC0D6E" w:rsidP="00BC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3B" w:rsidRDefault="00BC273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ELA Lesson Plan Template © 2012 Robin Sneed.  May be used for educational purposes.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3135B" w:rsidRPr="00F3135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C273B" w:rsidRDefault="00BC2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6E" w:rsidRDefault="00CC0D6E" w:rsidP="00BC273B">
      <w:r>
        <w:separator/>
      </w:r>
    </w:p>
  </w:footnote>
  <w:footnote w:type="continuationSeparator" w:id="0">
    <w:p w:rsidR="00CC0D6E" w:rsidRDefault="00CC0D6E" w:rsidP="00BC2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AC5"/>
    <w:multiLevelType w:val="hybridMultilevel"/>
    <w:tmpl w:val="B3F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AA7"/>
    <w:multiLevelType w:val="hybridMultilevel"/>
    <w:tmpl w:val="CDE8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C5B52"/>
    <w:multiLevelType w:val="hybridMultilevel"/>
    <w:tmpl w:val="4F1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93971"/>
    <w:multiLevelType w:val="hybridMultilevel"/>
    <w:tmpl w:val="5C36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006C9"/>
    <w:multiLevelType w:val="hybridMultilevel"/>
    <w:tmpl w:val="0876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437C0"/>
    <w:multiLevelType w:val="hybridMultilevel"/>
    <w:tmpl w:val="ECAE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57950"/>
    <w:multiLevelType w:val="hybridMultilevel"/>
    <w:tmpl w:val="BE60F8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6877"/>
    <w:multiLevelType w:val="hybridMultilevel"/>
    <w:tmpl w:val="E8941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1365F"/>
    <w:multiLevelType w:val="hybridMultilevel"/>
    <w:tmpl w:val="1CE0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65E04"/>
    <w:multiLevelType w:val="hybridMultilevel"/>
    <w:tmpl w:val="7B50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E089F"/>
    <w:multiLevelType w:val="hybridMultilevel"/>
    <w:tmpl w:val="CCDA3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07076"/>
    <w:multiLevelType w:val="hybridMultilevel"/>
    <w:tmpl w:val="45983622"/>
    <w:lvl w:ilvl="0" w:tplc="2708E14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358DF"/>
    <w:multiLevelType w:val="hybridMultilevel"/>
    <w:tmpl w:val="78389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E4ECB"/>
    <w:multiLevelType w:val="hybridMultilevel"/>
    <w:tmpl w:val="19F2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50731"/>
    <w:multiLevelType w:val="hybridMultilevel"/>
    <w:tmpl w:val="4316005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5" w15:restartNumberingAfterBreak="0">
    <w:nsid w:val="769A3822"/>
    <w:multiLevelType w:val="hybridMultilevel"/>
    <w:tmpl w:val="4852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047F3"/>
    <w:multiLevelType w:val="multilevel"/>
    <w:tmpl w:val="FFF4D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801526"/>
    <w:multiLevelType w:val="hybridMultilevel"/>
    <w:tmpl w:val="36F48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251102"/>
    <w:multiLevelType w:val="hybridMultilevel"/>
    <w:tmpl w:val="402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4"/>
  </w:num>
  <w:num w:numId="5">
    <w:abstractNumId w:val="6"/>
  </w:num>
  <w:num w:numId="6">
    <w:abstractNumId w:val="11"/>
  </w:num>
  <w:num w:numId="7">
    <w:abstractNumId w:val="9"/>
  </w:num>
  <w:num w:numId="8">
    <w:abstractNumId w:val="10"/>
  </w:num>
  <w:num w:numId="9">
    <w:abstractNumId w:val="5"/>
  </w:num>
  <w:num w:numId="10">
    <w:abstractNumId w:val="15"/>
  </w:num>
  <w:num w:numId="11">
    <w:abstractNumId w:val="3"/>
  </w:num>
  <w:num w:numId="12">
    <w:abstractNumId w:val="13"/>
  </w:num>
  <w:num w:numId="13">
    <w:abstractNumId w:val="1"/>
  </w:num>
  <w:num w:numId="14">
    <w:abstractNumId w:val="16"/>
  </w:num>
  <w:num w:numId="15">
    <w:abstractNumId w:val="18"/>
  </w:num>
  <w:num w:numId="16">
    <w:abstractNumId w:val="17"/>
  </w:num>
  <w:num w:numId="17">
    <w:abstractNumId w:val="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1"/>
    <w:rsid w:val="000154E7"/>
    <w:rsid w:val="00015F16"/>
    <w:rsid w:val="00021770"/>
    <w:rsid w:val="0002445A"/>
    <w:rsid w:val="000648CB"/>
    <w:rsid w:val="00067F89"/>
    <w:rsid w:val="00070495"/>
    <w:rsid w:val="00083449"/>
    <w:rsid w:val="00091E7C"/>
    <w:rsid w:val="00093B00"/>
    <w:rsid w:val="00094AE8"/>
    <w:rsid w:val="00097D8D"/>
    <w:rsid w:val="000A54D1"/>
    <w:rsid w:val="000A57BE"/>
    <w:rsid w:val="000B3D52"/>
    <w:rsid w:val="000C17FF"/>
    <w:rsid w:val="000C2031"/>
    <w:rsid w:val="000E17B8"/>
    <w:rsid w:val="000E211D"/>
    <w:rsid w:val="000E44D5"/>
    <w:rsid w:val="000F0848"/>
    <w:rsid w:val="000F5E36"/>
    <w:rsid w:val="000F662A"/>
    <w:rsid w:val="000F7460"/>
    <w:rsid w:val="00114276"/>
    <w:rsid w:val="00115738"/>
    <w:rsid w:val="00120727"/>
    <w:rsid w:val="00124835"/>
    <w:rsid w:val="00134B3C"/>
    <w:rsid w:val="00152C5E"/>
    <w:rsid w:val="00153C27"/>
    <w:rsid w:val="00156D79"/>
    <w:rsid w:val="00171B60"/>
    <w:rsid w:val="00177193"/>
    <w:rsid w:val="001B2FCE"/>
    <w:rsid w:val="001B41EA"/>
    <w:rsid w:val="001B4454"/>
    <w:rsid w:val="001C13E8"/>
    <w:rsid w:val="001D0556"/>
    <w:rsid w:val="001E5A4E"/>
    <w:rsid w:val="001F31BA"/>
    <w:rsid w:val="001F5EEC"/>
    <w:rsid w:val="002323C7"/>
    <w:rsid w:val="00233925"/>
    <w:rsid w:val="00234487"/>
    <w:rsid w:val="00250764"/>
    <w:rsid w:val="00252934"/>
    <w:rsid w:val="002542AE"/>
    <w:rsid w:val="00260E21"/>
    <w:rsid w:val="0026397A"/>
    <w:rsid w:val="0027355C"/>
    <w:rsid w:val="0027509D"/>
    <w:rsid w:val="002767D7"/>
    <w:rsid w:val="002928B2"/>
    <w:rsid w:val="00294CF6"/>
    <w:rsid w:val="002B138C"/>
    <w:rsid w:val="002B2915"/>
    <w:rsid w:val="002B3D9A"/>
    <w:rsid w:val="002D2DD5"/>
    <w:rsid w:val="002D4909"/>
    <w:rsid w:val="002E3165"/>
    <w:rsid w:val="00302707"/>
    <w:rsid w:val="0030619D"/>
    <w:rsid w:val="00323875"/>
    <w:rsid w:val="0032533B"/>
    <w:rsid w:val="00342678"/>
    <w:rsid w:val="0034400F"/>
    <w:rsid w:val="00361DDF"/>
    <w:rsid w:val="00366F4E"/>
    <w:rsid w:val="003764CD"/>
    <w:rsid w:val="003871A7"/>
    <w:rsid w:val="00394D7B"/>
    <w:rsid w:val="003A15B2"/>
    <w:rsid w:val="003B1B30"/>
    <w:rsid w:val="003C162D"/>
    <w:rsid w:val="003D2E2D"/>
    <w:rsid w:val="003D36E4"/>
    <w:rsid w:val="003D6AB7"/>
    <w:rsid w:val="003E5CBA"/>
    <w:rsid w:val="00407885"/>
    <w:rsid w:val="00413E2C"/>
    <w:rsid w:val="0041609D"/>
    <w:rsid w:val="00430754"/>
    <w:rsid w:val="00443BFA"/>
    <w:rsid w:val="00462005"/>
    <w:rsid w:val="00473AB2"/>
    <w:rsid w:val="00473C0F"/>
    <w:rsid w:val="00482D88"/>
    <w:rsid w:val="00484F2D"/>
    <w:rsid w:val="00486964"/>
    <w:rsid w:val="00497A15"/>
    <w:rsid w:val="004A1A45"/>
    <w:rsid w:val="004B5E6A"/>
    <w:rsid w:val="004F1A3A"/>
    <w:rsid w:val="004F72F7"/>
    <w:rsid w:val="005160AE"/>
    <w:rsid w:val="00526D43"/>
    <w:rsid w:val="00534C3F"/>
    <w:rsid w:val="00541F30"/>
    <w:rsid w:val="00560751"/>
    <w:rsid w:val="00571D6E"/>
    <w:rsid w:val="00575D5C"/>
    <w:rsid w:val="00585F41"/>
    <w:rsid w:val="00590D12"/>
    <w:rsid w:val="0059766C"/>
    <w:rsid w:val="005A243A"/>
    <w:rsid w:val="005B056F"/>
    <w:rsid w:val="005C449B"/>
    <w:rsid w:val="005D3F0F"/>
    <w:rsid w:val="005F0ACC"/>
    <w:rsid w:val="005F33B0"/>
    <w:rsid w:val="006123AD"/>
    <w:rsid w:val="00616548"/>
    <w:rsid w:val="00622F4C"/>
    <w:rsid w:val="006325B8"/>
    <w:rsid w:val="006535AE"/>
    <w:rsid w:val="00665B03"/>
    <w:rsid w:val="00665B62"/>
    <w:rsid w:val="0068471B"/>
    <w:rsid w:val="006863DD"/>
    <w:rsid w:val="00687EB5"/>
    <w:rsid w:val="00692F7C"/>
    <w:rsid w:val="006A0207"/>
    <w:rsid w:val="006B0336"/>
    <w:rsid w:val="006C7CD2"/>
    <w:rsid w:val="006F53AC"/>
    <w:rsid w:val="006F628B"/>
    <w:rsid w:val="0070577A"/>
    <w:rsid w:val="00714DB1"/>
    <w:rsid w:val="00723F2F"/>
    <w:rsid w:val="00735300"/>
    <w:rsid w:val="0073731D"/>
    <w:rsid w:val="00741500"/>
    <w:rsid w:val="00790CA6"/>
    <w:rsid w:val="007A3CCF"/>
    <w:rsid w:val="007A644C"/>
    <w:rsid w:val="007A78A8"/>
    <w:rsid w:val="007E2E76"/>
    <w:rsid w:val="007F088E"/>
    <w:rsid w:val="007F332B"/>
    <w:rsid w:val="00810DDA"/>
    <w:rsid w:val="00813251"/>
    <w:rsid w:val="00816EE7"/>
    <w:rsid w:val="00822E46"/>
    <w:rsid w:val="008239EF"/>
    <w:rsid w:val="00824AA6"/>
    <w:rsid w:val="00830409"/>
    <w:rsid w:val="00834924"/>
    <w:rsid w:val="0084176B"/>
    <w:rsid w:val="00842BA3"/>
    <w:rsid w:val="00842BE3"/>
    <w:rsid w:val="00844CB8"/>
    <w:rsid w:val="0084586C"/>
    <w:rsid w:val="00850C15"/>
    <w:rsid w:val="00865F25"/>
    <w:rsid w:val="00887175"/>
    <w:rsid w:val="00891309"/>
    <w:rsid w:val="0089209E"/>
    <w:rsid w:val="00892687"/>
    <w:rsid w:val="008969DC"/>
    <w:rsid w:val="008B1420"/>
    <w:rsid w:val="008B3ED9"/>
    <w:rsid w:val="008D4D53"/>
    <w:rsid w:val="008D6311"/>
    <w:rsid w:val="008E5F73"/>
    <w:rsid w:val="008E6E38"/>
    <w:rsid w:val="008F078F"/>
    <w:rsid w:val="008F16B2"/>
    <w:rsid w:val="008F2600"/>
    <w:rsid w:val="00904F51"/>
    <w:rsid w:val="0092503B"/>
    <w:rsid w:val="00935BE5"/>
    <w:rsid w:val="0094580E"/>
    <w:rsid w:val="00945FD2"/>
    <w:rsid w:val="00952805"/>
    <w:rsid w:val="00956C76"/>
    <w:rsid w:val="00976442"/>
    <w:rsid w:val="009839CC"/>
    <w:rsid w:val="00985C0E"/>
    <w:rsid w:val="00986569"/>
    <w:rsid w:val="00997C8D"/>
    <w:rsid w:val="009A1737"/>
    <w:rsid w:val="009B1686"/>
    <w:rsid w:val="009C3AFD"/>
    <w:rsid w:val="009D24BD"/>
    <w:rsid w:val="009E59DC"/>
    <w:rsid w:val="009F22B7"/>
    <w:rsid w:val="00A2046D"/>
    <w:rsid w:val="00A24B61"/>
    <w:rsid w:val="00A3708C"/>
    <w:rsid w:val="00A45C2D"/>
    <w:rsid w:val="00A564BE"/>
    <w:rsid w:val="00A6130D"/>
    <w:rsid w:val="00A63031"/>
    <w:rsid w:val="00A7184C"/>
    <w:rsid w:val="00A8210D"/>
    <w:rsid w:val="00A90A3C"/>
    <w:rsid w:val="00A96849"/>
    <w:rsid w:val="00AD2DC9"/>
    <w:rsid w:val="00AD5DCC"/>
    <w:rsid w:val="00AF3788"/>
    <w:rsid w:val="00AF58AC"/>
    <w:rsid w:val="00B1099A"/>
    <w:rsid w:val="00B22930"/>
    <w:rsid w:val="00B256ED"/>
    <w:rsid w:val="00B2579A"/>
    <w:rsid w:val="00B639FE"/>
    <w:rsid w:val="00B734BA"/>
    <w:rsid w:val="00B74E76"/>
    <w:rsid w:val="00B75712"/>
    <w:rsid w:val="00B96624"/>
    <w:rsid w:val="00BB60A8"/>
    <w:rsid w:val="00BB7FDE"/>
    <w:rsid w:val="00BC0F1B"/>
    <w:rsid w:val="00BC273B"/>
    <w:rsid w:val="00BD32DA"/>
    <w:rsid w:val="00C01190"/>
    <w:rsid w:val="00C07F9F"/>
    <w:rsid w:val="00C12C7F"/>
    <w:rsid w:val="00C14038"/>
    <w:rsid w:val="00C201DE"/>
    <w:rsid w:val="00C3408D"/>
    <w:rsid w:val="00C471A0"/>
    <w:rsid w:val="00C51231"/>
    <w:rsid w:val="00C6187B"/>
    <w:rsid w:val="00C66B20"/>
    <w:rsid w:val="00C76E08"/>
    <w:rsid w:val="00C778F6"/>
    <w:rsid w:val="00C95894"/>
    <w:rsid w:val="00CA3F0C"/>
    <w:rsid w:val="00CC0D6E"/>
    <w:rsid w:val="00CC0D87"/>
    <w:rsid w:val="00CC5D79"/>
    <w:rsid w:val="00CD6C39"/>
    <w:rsid w:val="00CE44A9"/>
    <w:rsid w:val="00CE4FC5"/>
    <w:rsid w:val="00CF254C"/>
    <w:rsid w:val="00CF45ED"/>
    <w:rsid w:val="00CF6108"/>
    <w:rsid w:val="00D064AA"/>
    <w:rsid w:val="00D2254F"/>
    <w:rsid w:val="00D22BA9"/>
    <w:rsid w:val="00D35B6A"/>
    <w:rsid w:val="00D37B99"/>
    <w:rsid w:val="00D452B8"/>
    <w:rsid w:val="00D73320"/>
    <w:rsid w:val="00D831E0"/>
    <w:rsid w:val="00D94D71"/>
    <w:rsid w:val="00DA266D"/>
    <w:rsid w:val="00DC089E"/>
    <w:rsid w:val="00DC3262"/>
    <w:rsid w:val="00DC6544"/>
    <w:rsid w:val="00DC7792"/>
    <w:rsid w:val="00DD2794"/>
    <w:rsid w:val="00DE4422"/>
    <w:rsid w:val="00DF15C8"/>
    <w:rsid w:val="00E34ED8"/>
    <w:rsid w:val="00E431A3"/>
    <w:rsid w:val="00E464D0"/>
    <w:rsid w:val="00E5181D"/>
    <w:rsid w:val="00E72C9E"/>
    <w:rsid w:val="00E738D9"/>
    <w:rsid w:val="00E76AB6"/>
    <w:rsid w:val="00E82FB9"/>
    <w:rsid w:val="00E94985"/>
    <w:rsid w:val="00E969E8"/>
    <w:rsid w:val="00EB203E"/>
    <w:rsid w:val="00EB69CB"/>
    <w:rsid w:val="00EC5CAA"/>
    <w:rsid w:val="00F00833"/>
    <w:rsid w:val="00F21274"/>
    <w:rsid w:val="00F3135B"/>
    <w:rsid w:val="00F36D9C"/>
    <w:rsid w:val="00F558B4"/>
    <w:rsid w:val="00F62069"/>
    <w:rsid w:val="00F63134"/>
    <w:rsid w:val="00F646F7"/>
    <w:rsid w:val="00F74A48"/>
    <w:rsid w:val="00F95195"/>
    <w:rsid w:val="00FA1CB6"/>
    <w:rsid w:val="00FA5F06"/>
    <w:rsid w:val="00FA7C71"/>
    <w:rsid w:val="00FB2FBB"/>
    <w:rsid w:val="00FC6284"/>
    <w:rsid w:val="00FC7A87"/>
    <w:rsid w:val="00FE2A2E"/>
    <w:rsid w:val="00FF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0DC4B"/>
  <w15:docId w15:val="{DF92F8C6-8DC7-40E1-B6C1-168C74FE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41"/>
    <w:rPr>
      <w:sz w:val="24"/>
      <w:szCs w:val="24"/>
    </w:rPr>
  </w:style>
  <w:style w:type="paragraph" w:styleId="Heading5">
    <w:name w:val="heading 5"/>
    <w:basedOn w:val="Normal"/>
    <w:next w:val="Normal"/>
    <w:link w:val="Heading5Char"/>
    <w:qFormat/>
    <w:rsid w:val="00B74E7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E76"/>
    <w:rPr>
      <w:b/>
      <w:bCs/>
    </w:rPr>
  </w:style>
  <w:style w:type="character" w:customStyle="1" w:styleId="Heading5Char">
    <w:name w:val="Heading 5 Char"/>
    <w:basedOn w:val="DefaultParagraphFont"/>
    <w:link w:val="Heading5"/>
    <w:semiHidden/>
    <w:rsid w:val="00B74E76"/>
    <w:rPr>
      <w:rFonts w:ascii="Calibri" w:eastAsia="Times New Roman" w:hAnsi="Calibri" w:cs="Times New Roman"/>
      <w:b/>
      <w:bCs/>
      <w:i/>
      <w:iCs/>
      <w:sz w:val="26"/>
      <w:szCs w:val="26"/>
    </w:rPr>
  </w:style>
  <w:style w:type="paragraph" w:styleId="ListParagraph">
    <w:name w:val="List Paragraph"/>
    <w:basedOn w:val="Normal"/>
    <w:uiPriority w:val="34"/>
    <w:qFormat/>
    <w:rsid w:val="000E17B8"/>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E2A2E"/>
    <w:rPr>
      <w:color w:val="808080"/>
    </w:rPr>
  </w:style>
  <w:style w:type="paragraph" w:styleId="BalloonText">
    <w:name w:val="Balloon Text"/>
    <w:basedOn w:val="Normal"/>
    <w:link w:val="BalloonTextChar"/>
    <w:rsid w:val="00FE2A2E"/>
    <w:rPr>
      <w:rFonts w:ascii="Tahoma" w:hAnsi="Tahoma" w:cs="Tahoma"/>
      <w:sz w:val="16"/>
      <w:szCs w:val="16"/>
    </w:rPr>
  </w:style>
  <w:style w:type="character" w:customStyle="1" w:styleId="BalloonTextChar">
    <w:name w:val="Balloon Text Char"/>
    <w:basedOn w:val="DefaultParagraphFont"/>
    <w:link w:val="BalloonText"/>
    <w:rsid w:val="00FE2A2E"/>
    <w:rPr>
      <w:rFonts w:ascii="Tahoma" w:hAnsi="Tahoma" w:cs="Tahoma"/>
      <w:sz w:val="16"/>
      <w:szCs w:val="16"/>
    </w:rPr>
  </w:style>
  <w:style w:type="character" w:customStyle="1" w:styleId="Style1">
    <w:name w:val="Style1"/>
    <w:basedOn w:val="DefaultParagraphFont"/>
    <w:rsid w:val="008E6E38"/>
    <w:rPr>
      <w:rFonts w:asciiTheme="minorHAnsi" w:hAnsiTheme="minorHAnsi"/>
      <w:sz w:val="18"/>
    </w:rPr>
  </w:style>
  <w:style w:type="table" w:styleId="MediumGrid3-Accent2">
    <w:name w:val="Medium Grid 3 Accent 2"/>
    <w:basedOn w:val="TableNormal"/>
    <w:uiPriority w:val="69"/>
    <w:rsid w:val="004078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Default">
    <w:name w:val="Default"/>
    <w:rsid w:val="00D2254F"/>
    <w:pPr>
      <w:autoSpaceDE w:val="0"/>
      <w:autoSpaceDN w:val="0"/>
      <w:adjustRightInd w:val="0"/>
    </w:pPr>
    <w:rPr>
      <w:color w:val="000000"/>
      <w:sz w:val="24"/>
      <w:szCs w:val="24"/>
    </w:rPr>
  </w:style>
  <w:style w:type="character" w:styleId="Hyperlink">
    <w:name w:val="Hyperlink"/>
    <w:basedOn w:val="DefaultParagraphFont"/>
    <w:rsid w:val="002B3D9A"/>
    <w:rPr>
      <w:color w:val="0000FF" w:themeColor="hyperlink"/>
      <w:u w:val="single"/>
    </w:rPr>
  </w:style>
  <w:style w:type="paragraph" w:styleId="NormalWeb">
    <w:name w:val="Normal (Web)"/>
    <w:basedOn w:val="Normal"/>
    <w:uiPriority w:val="99"/>
    <w:unhideWhenUsed/>
    <w:rsid w:val="002542AE"/>
    <w:pPr>
      <w:spacing w:after="270"/>
    </w:pPr>
    <w:rPr>
      <w:sz w:val="20"/>
      <w:szCs w:val="20"/>
    </w:rPr>
  </w:style>
  <w:style w:type="paragraph" w:styleId="Header">
    <w:name w:val="header"/>
    <w:basedOn w:val="Normal"/>
    <w:link w:val="HeaderChar"/>
    <w:rsid w:val="00BC273B"/>
    <w:pPr>
      <w:tabs>
        <w:tab w:val="center" w:pos="4680"/>
        <w:tab w:val="right" w:pos="9360"/>
      </w:tabs>
    </w:pPr>
  </w:style>
  <w:style w:type="character" w:customStyle="1" w:styleId="HeaderChar">
    <w:name w:val="Header Char"/>
    <w:basedOn w:val="DefaultParagraphFont"/>
    <w:link w:val="Header"/>
    <w:rsid w:val="00BC273B"/>
    <w:rPr>
      <w:sz w:val="24"/>
      <w:szCs w:val="24"/>
    </w:rPr>
  </w:style>
  <w:style w:type="paragraph" w:styleId="Footer">
    <w:name w:val="footer"/>
    <w:basedOn w:val="Normal"/>
    <w:link w:val="FooterChar"/>
    <w:uiPriority w:val="99"/>
    <w:rsid w:val="00BC273B"/>
    <w:pPr>
      <w:tabs>
        <w:tab w:val="center" w:pos="4680"/>
        <w:tab w:val="right" w:pos="9360"/>
      </w:tabs>
    </w:pPr>
  </w:style>
  <w:style w:type="character" w:customStyle="1" w:styleId="FooterChar">
    <w:name w:val="Footer Char"/>
    <w:basedOn w:val="DefaultParagraphFont"/>
    <w:link w:val="Footer"/>
    <w:uiPriority w:val="99"/>
    <w:rsid w:val="00BC2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98231">
      <w:bodyDiv w:val="1"/>
      <w:marLeft w:val="0"/>
      <w:marRight w:val="0"/>
      <w:marTop w:val="0"/>
      <w:marBottom w:val="0"/>
      <w:divBdr>
        <w:top w:val="none" w:sz="0" w:space="0" w:color="auto"/>
        <w:left w:val="none" w:sz="0" w:space="0" w:color="auto"/>
        <w:bottom w:val="none" w:sz="0" w:space="0" w:color="auto"/>
        <w:right w:val="none" w:sz="0" w:space="0" w:color="auto"/>
      </w:divBdr>
    </w:div>
    <w:div w:id="613829575">
      <w:bodyDiv w:val="1"/>
      <w:marLeft w:val="0"/>
      <w:marRight w:val="0"/>
      <w:marTop w:val="0"/>
      <w:marBottom w:val="0"/>
      <w:divBdr>
        <w:top w:val="none" w:sz="0" w:space="0" w:color="auto"/>
        <w:left w:val="none" w:sz="0" w:space="0" w:color="auto"/>
        <w:bottom w:val="none" w:sz="0" w:space="0" w:color="auto"/>
        <w:right w:val="none" w:sz="0" w:space="0" w:color="auto"/>
      </w:divBdr>
    </w:div>
    <w:div w:id="727147867">
      <w:bodyDiv w:val="1"/>
      <w:marLeft w:val="0"/>
      <w:marRight w:val="0"/>
      <w:marTop w:val="0"/>
      <w:marBottom w:val="0"/>
      <w:divBdr>
        <w:top w:val="none" w:sz="0" w:space="0" w:color="auto"/>
        <w:left w:val="none" w:sz="0" w:space="0" w:color="auto"/>
        <w:bottom w:val="none" w:sz="0" w:space="0" w:color="auto"/>
        <w:right w:val="none" w:sz="0" w:space="0" w:color="auto"/>
      </w:divBdr>
      <w:divsChild>
        <w:div w:id="426385518">
          <w:marLeft w:val="0"/>
          <w:marRight w:val="0"/>
          <w:marTop w:val="0"/>
          <w:marBottom w:val="0"/>
          <w:divBdr>
            <w:top w:val="none" w:sz="0" w:space="0" w:color="auto"/>
            <w:left w:val="none" w:sz="0" w:space="0" w:color="auto"/>
            <w:bottom w:val="none" w:sz="0" w:space="0" w:color="auto"/>
            <w:right w:val="none" w:sz="0" w:space="0" w:color="auto"/>
          </w:divBdr>
          <w:divsChild>
            <w:div w:id="1505896528">
              <w:marLeft w:val="0"/>
              <w:marRight w:val="0"/>
              <w:marTop w:val="0"/>
              <w:marBottom w:val="0"/>
              <w:divBdr>
                <w:top w:val="none" w:sz="0" w:space="0" w:color="auto"/>
                <w:left w:val="none" w:sz="0" w:space="0" w:color="auto"/>
                <w:bottom w:val="none" w:sz="0" w:space="0" w:color="auto"/>
                <w:right w:val="none" w:sz="0" w:space="0" w:color="auto"/>
              </w:divBdr>
              <w:divsChild>
                <w:div w:id="11241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8969">
      <w:bodyDiv w:val="1"/>
      <w:marLeft w:val="0"/>
      <w:marRight w:val="0"/>
      <w:marTop w:val="0"/>
      <w:marBottom w:val="0"/>
      <w:divBdr>
        <w:top w:val="none" w:sz="0" w:space="0" w:color="auto"/>
        <w:left w:val="none" w:sz="0" w:space="0" w:color="auto"/>
        <w:bottom w:val="none" w:sz="0" w:space="0" w:color="auto"/>
        <w:right w:val="none" w:sz="0" w:space="0" w:color="auto"/>
      </w:divBdr>
    </w:div>
    <w:div w:id="822739689">
      <w:bodyDiv w:val="1"/>
      <w:marLeft w:val="0"/>
      <w:marRight w:val="0"/>
      <w:marTop w:val="0"/>
      <w:marBottom w:val="0"/>
      <w:divBdr>
        <w:top w:val="none" w:sz="0" w:space="0" w:color="auto"/>
        <w:left w:val="none" w:sz="0" w:space="0" w:color="auto"/>
        <w:bottom w:val="none" w:sz="0" w:space="0" w:color="auto"/>
        <w:right w:val="none" w:sz="0" w:space="0" w:color="auto"/>
      </w:divBdr>
    </w:div>
    <w:div w:id="849028358">
      <w:bodyDiv w:val="1"/>
      <w:marLeft w:val="0"/>
      <w:marRight w:val="0"/>
      <w:marTop w:val="0"/>
      <w:marBottom w:val="0"/>
      <w:divBdr>
        <w:top w:val="none" w:sz="0" w:space="0" w:color="auto"/>
        <w:left w:val="none" w:sz="0" w:space="0" w:color="auto"/>
        <w:bottom w:val="none" w:sz="0" w:space="0" w:color="auto"/>
        <w:right w:val="none" w:sz="0" w:space="0" w:color="auto"/>
      </w:divBdr>
      <w:divsChild>
        <w:div w:id="1495144488">
          <w:marLeft w:val="0"/>
          <w:marRight w:val="0"/>
          <w:marTop w:val="0"/>
          <w:marBottom w:val="0"/>
          <w:divBdr>
            <w:top w:val="none" w:sz="0" w:space="0" w:color="auto"/>
            <w:left w:val="none" w:sz="0" w:space="0" w:color="auto"/>
            <w:bottom w:val="none" w:sz="0" w:space="0" w:color="auto"/>
            <w:right w:val="none" w:sz="0" w:space="0" w:color="auto"/>
          </w:divBdr>
          <w:divsChild>
            <w:div w:id="1528788939">
              <w:marLeft w:val="0"/>
              <w:marRight w:val="0"/>
              <w:marTop w:val="0"/>
              <w:marBottom w:val="0"/>
              <w:divBdr>
                <w:top w:val="none" w:sz="0" w:space="0" w:color="auto"/>
                <w:left w:val="none" w:sz="0" w:space="0" w:color="auto"/>
                <w:bottom w:val="none" w:sz="0" w:space="0" w:color="auto"/>
                <w:right w:val="none" w:sz="0" w:space="0" w:color="auto"/>
              </w:divBdr>
              <w:divsChild>
                <w:div w:id="1277327544">
                  <w:marLeft w:val="0"/>
                  <w:marRight w:val="0"/>
                  <w:marTop w:val="0"/>
                  <w:marBottom w:val="0"/>
                  <w:divBdr>
                    <w:top w:val="none" w:sz="0" w:space="0" w:color="auto"/>
                    <w:left w:val="none" w:sz="0" w:space="0" w:color="auto"/>
                    <w:bottom w:val="none" w:sz="0" w:space="0" w:color="auto"/>
                    <w:right w:val="none" w:sz="0" w:space="0" w:color="auto"/>
                  </w:divBdr>
                  <w:divsChild>
                    <w:div w:id="178888848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5637">
      <w:bodyDiv w:val="1"/>
      <w:marLeft w:val="0"/>
      <w:marRight w:val="0"/>
      <w:marTop w:val="0"/>
      <w:marBottom w:val="0"/>
      <w:divBdr>
        <w:top w:val="none" w:sz="0" w:space="0" w:color="auto"/>
        <w:left w:val="none" w:sz="0" w:space="0" w:color="auto"/>
        <w:bottom w:val="none" w:sz="0" w:space="0" w:color="auto"/>
        <w:right w:val="none" w:sz="0" w:space="0" w:color="auto"/>
      </w:divBdr>
    </w:div>
    <w:div w:id="1010912011">
      <w:bodyDiv w:val="1"/>
      <w:marLeft w:val="0"/>
      <w:marRight w:val="0"/>
      <w:marTop w:val="0"/>
      <w:marBottom w:val="0"/>
      <w:divBdr>
        <w:top w:val="none" w:sz="0" w:space="0" w:color="auto"/>
        <w:left w:val="none" w:sz="0" w:space="0" w:color="auto"/>
        <w:bottom w:val="none" w:sz="0" w:space="0" w:color="auto"/>
        <w:right w:val="none" w:sz="0" w:space="0" w:color="auto"/>
      </w:divBdr>
    </w:div>
    <w:div w:id="1226333855">
      <w:bodyDiv w:val="1"/>
      <w:marLeft w:val="0"/>
      <w:marRight w:val="0"/>
      <w:marTop w:val="0"/>
      <w:marBottom w:val="0"/>
      <w:divBdr>
        <w:top w:val="none" w:sz="0" w:space="0" w:color="auto"/>
        <w:left w:val="none" w:sz="0" w:space="0" w:color="auto"/>
        <w:bottom w:val="none" w:sz="0" w:space="0" w:color="auto"/>
        <w:right w:val="none" w:sz="0" w:space="0" w:color="auto"/>
      </w:divBdr>
    </w:div>
    <w:div w:id="1230386977">
      <w:bodyDiv w:val="1"/>
      <w:marLeft w:val="0"/>
      <w:marRight w:val="0"/>
      <w:marTop w:val="0"/>
      <w:marBottom w:val="0"/>
      <w:divBdr>
        <w:top w:val="none" w:sz="0" w:space="0" w:color="auto"/>
        <w:left w:val="none" w:sz="0" w:space="0" w:color="auto"/>
        <w:bottom w:val="none" w:sz="0" w:space="0" w:color="auto"/>
        <w:right w:val="none" w:sz="0" w:space="0" w:color="auto"/>
      </w:divBdr>
      <w:divsChild>
        <w:div w:id="531766132">
          <w:marLeft w:val="0"/>
          <w:marRight w:val="0"/>
          <w:marTop w:val="0"/>
          <w:marBottom w:val="0"/>
          <w:divBdr>
            <w:top w:val="none" w:sz="0" w:space="0" w:color="auto"/>
            <w:left w:val="none" w:sz="0" w:space="0" w:color="auto"/>
            <w:bottom w:val="none" w:sz="0" w:space="0" w:color="auto"/>
            <w:right w:val="none" w:sz="0" w:space="0" w:color="auto"/>
          </w:divBdr>
          <w:divsChild>
            <w:div w:id="1202670278">
              <w:marLeft w:val="0"/>
              <w:marRight w:val="0"/>
              <w:marTop w:val="0"/>
              <w:marBottom w:val="0"/>
              <w:divBdr>
                <w:top w:val="none" w:sz="0" w:space="0" w:color="auto"/>
                <w:left w:val="none" w:sz="0" w:space="0" w:color="auto"/>
                <w:bottom w:val="none" w:sz="0" w:space="0" w:color="auto"/>
                <w:right w:val="none" w:sz="0" w:space="0" w:color="auto"/>
              </w:divBdr>
              <w:divsChild>
                <w:div w:id="242185012">
                  <w:marLeft w:val="0"/>
                  <w:marRight w:val="0"/>
                  <w:marTop w:val="0"/>
                  <w:marBottom w:val="0"/>
                  <w:divBdr>
                    <w:top w:val="none" w:sz="0" w:space="0" w:color="auto"/>
                    <w:left w:val="none" w:sz="0" w:space="0" w:color="auto"/>
                    <w:bottom w:val="none" w:sz="0" w:space="0" w:color="auto"/>
                    <w:right w:val="none" w:sz="0" w:space="0" w:color="auto"/>
                  </w:divBdr>
                  <w:divsChild>
                    <w:div w:id="192140589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7526">
      <w:bodyDiv w:val="1"/>
      <w:marLeft w:val="0"/>
      <w:marRight w:val="0"/>
      <w:marTop w:val="0"/>
      <w:marBottom w:val="0"/>
      <w:divBdr>
        <w:top w:val="none" w:sz="0" w:space="0" w:color="auto"/>
        <w:left w:val="none" w:sz="0" w:space="0" w:color="auto"/>
        <w:bottom w:val="none" w:sz="0" w:space="0" w:color="auto"/>
        <w:right w:val="none" w:sz="0" w:space="0" w:color="auto"/>
      </w:divBdr>
    </w:div>
    <w:div w:id="1395424795">
      <w:bodyDiv w:val="1"/>
      <w:marLeft w:val="0"/>
      <w:marRight w:val="0"/>
      <w:marTop w:val="0"/>
      <w:marBottom w:val="0"/>
      <w:divBdr>
        <w:top w:val="none" w:sz="0" w:space="0" w:color="auto"/>
        <w:left w:val="none" w:sz="0" w:space="0" w:color="auto"/>
        <w:bottom w:val="none" w:sz="0" w:space="0" w:color="auto"/>
        <w:right w:val="none" w:sz="0" w:space="0" w:color="auto"/>
      </w:divBdr>
    </w:div>
    <w:div w:id="1396777344">
      <w:bodyDiv w:val="1"/>
      <w:marLeft w:val="0"/>
      <w:marRight w:val="0"/>
      <w:marTop w:val="0"/>
      <w:marBottom w:val="0"/>
      <w:divBdr>
        <w:top w:val="none" w:sz="0" w:space="0" w:color="auto"/>
        <w:left w:val="none" w:sz="0" w:space="0" w:color="auto"/>
        <w:bottom w:val="none" w:sz="0" w:space="0" w:color="auto"/>
        <w:right w:val="none" w:sz="0" w:space="0" w:color="auto"/>
      </w:divBdr>
    </w:div>
    <w:div w:id="1774393882">
      <w:bodyDiv w:val="1"/>
      <w:marLeft w:val="0"/>
      <w:marRight w:val="0"/>
      <w:marTop w:val="0"/>
      <w:marBottom w:val="0"/>
      <w:divBdr>
        <w:top w:val="none" w:sz="0" w:space="0" w:color="auto"/>
        <w:left w:val="none" w:sz="0" w:space="0" w:color="auto"/>
        <w:bottom w:val="none" w:sz="0" w:space="0" w:color="auto"/>
        <w:right w:val="none" w:sz="0" w:space="0" w:color="auto"/>
      </w:divBdr>
      <w:divsChild>
        <w:div w:id="621545645">
          <w:marLeft w:val="0"/>
          <w:marRight w:val="0"/>
          <w:marTop w:val="0"/>
          <w:marBottom w:val="0"/>
          <w:divBdr>
            <w:top w:val="none" w:sz="0" w:space="0" w:color="auto"/>
            <w:left w:val="none" w:sz="0" w:space="0" w:color="auto"/>
            <w:bottom w:val="none" w:sz="0" w:space="0" w:color="auto"/>
            <w:right w:val="none" w:sz="0" w:space="0" w:color="auto"/>
          </w:divBdr>
          <w:divsChild>
            <w:div w:id="1560482184">
              <w:marLeft w:val="0"/>
              <w:marRight w:val="0"/>
              <w:marTop w:val="0"/>
              <w:marBottom w:val="0"/>
              <w:divBdr>
                <w:top w:val="none" w:sz="0" w:space="0" w:color="auto"/>
                <w:left w:val="none" w:sz="0" w:space="0" w:color="auto"/>
                <w:bottom w:val="none" w:sz="0" w:space="0" w:color="auto"/>
                <w:right w:val="none" w:sz="0" w:space="0" w:color="auto"/>
              </w:divBdr>
              <w:divsChild>
                <w:div w:id="117651586">
                  <w:marLeft w:val="0"/>
                  <w:marRight w:val="0"/>
                  <w:marTop w:val="0"/>
                  <w:marBottom w:val="0"/>
                  <w:divBdr>
                    <w:top w:val="none" w:sz="0" w:space="0" w:color="auto"/>
                    <w:left w:val="none" w:sz="0" w:space="0" w:color="auto"/>
                    <w:bottom w:val="none" w:sz="0" w:space="0" w:color="auto"/>
                    <w:right w:val="none" w:sz="0" w:space="0" w:color="auto"/>
                  </w:divBdr>
                  <w:divsChild>
                    <w:div w:id="189735085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5246">
      <w:bodyDiv w:val="1"/>
      <w:marLeft w:val="0"/>
      <w:marRight w:val="0"/>
      <w:marTop w:val="0"/>
      <w:marBottom w:val="0"/>
      <w:divBdr>
        <w:top w:val="none" w:sz="0" w:space="0" w:color="auto"/>
        <w:left w:val="none" w:sz="0" w:space="0" w:color="auto"/>
        <w:bottom w:val="none" w:sz="0" w:space="0" w:color="auto"/>
        <w:right w:val="none" w:sz="0" w:space="0" w:color="auto"/>
      </w:divBdr>
    </w:div>
    <w:div w:id="1953517027">
      <w:bodyDiv w:val="1"/>
      <w:marLeft w:val="0"/>
      <w:marRight w:val="0"/>
      <w:marTop w:val="0"/>
      <w:marBottom w:val="0"/>
      <w:divBdr>
        <w:top w:val="none" w:sz="0" w:space="0" w:color="auto"/>
        <w:left w:val="none" w:sz="0" w:space="0" w:color="auto"/>
        <w:bottom w:val="none" w:sz="0" w:space="0" w:color="auto"/>
        <w:right w:val="none" w:sz="0" w:space="0" w:color="auto"/>
      </w:divBdr>
    </w:div>
    <w:div w:id="2106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91BA59725649A39CCE125F29DBD626"/>
        <w:category>
          <w:name w:val="General"/>
          <w:gallery w:val="placeholder"/>
        </w:category>
        <w:types>
          <w:type w:val="bbPlcHdr"/>
        </w:types>
        <w:behaviors>
          <w:behavior w:val="content"/>
        </w:behaviors>
        <w:guid w:val="{2883BC44-5FCB-4CEC-9BD7-75CF5FF82772}"/>
      </w:docPartPr>
      <w:docPartBody>
        <w:p w:rsidR="007F3B65" w:rsidRDefault="00E36AC9" w:rsidP="00E36AC9">
          <w:pPr>
            <w:pStyle w:val="3991BA59725649A39CCE125F29DBD6267"/>
          </w:pPr>
          <w:r w:rsidRPr="007C44AA">
            <w:rPr>
              <w:rStyle w:val="PlaceholderText"/>
            </w:rPr>
            <w:t>Choose an item.</w:t>
          </w:r>
        </w:p>
      </w:docPartBody>
    </w:docPart>
    <w:docPart>
      <w:docPartPr>
        <w:name w:val="70ED33DB5B804ABC943A66B95753712E"/>
        <w:category>
          <w:name w:val="General"/>
          <w:gallery w:val="placeholder"/>
        </w:category>
        <w:types>
          <w:type w:val="bbPlcHdr"/>
        </w:types>
        <w:behaviors>
          <w:behavior w:val="content"/>
        </w:behaviors>
        <w:guid w:val="{8FB100EE-9550-43A3-A586-843D6115F970}"/>
      </w:docPartPr>
      <w:docPartBody>
        <w:p w:rsidR="007F3B65" w:rsidRDefault="00E36AC9" w:rsidP="00E36AC9">
          <w:pPr>
            <w:pStyle w:val="70ED33DB5B804ABC943A66B95753712E8"/>
          </w:pPr>
          <w:r w:rsidRPr="007C44AA">
            <w:rPr>
              <w:rStyle w:val="PlaceholderText"/>
            </w:rPr>
            <w:t>Choose an item.</w:t>
          </w:r>
        </w:p>
      </w:docPartBody>
    </w:docPart>
    <w:docPart>
      <w:docPartPr>
        <w:name w:val="D8FF28F4429B49D4AB9A95845E4CC808"/>
        <w:category>
          <w:name w:val="General"/>
          <w:gallery w:val="placeholder"/>
        </w:category>
        <w:types>
          <w:type w:val="bbPlcHdr"/>
        </w:types>
        <w:behaviors>
          <w:behavior w:val="content"/>
        </w:behaviors>
        <w:guid w:val="{1109CDF9-9D33-42C5-8F30-CA7C97CE1E8B}"/>
      </w:docPartPr>
      <w:docPartBody>
        <w:p w:rsidR="007F3B65" w:rsidRDefault="00E36AC9" w:rsidP="00E36AC9">
          <w:pPr>
            <w:pStyle w:val="D8FF28F4429B49D4AB9A95845E4CC8088"/>
          </w:pPr>
          <w:r w:rsidRPr="007C44AA">
            <w:rPr>
              <w:rStyle w:val="PlaceholderText"/>
            </w:rPr>
            <w:t>Choose an item.</w:t>
          </w:r>
        </w:p>
      </w:docPartBody>
    </w:docPart>
    <w:docPart>
      <w:docPartPr>
        <w:name w:val="F21A3539F14C4070B351E3A97636FD1F"/>
        <w:category>
          <w:name w:val="General"/>
          <w:gallery w:val="placeholder"/>
        </w:category>
        <w:types>
          <w:type w:val="bbPlcHdr"/>
        </w:types>
        <w:behaviors>
          <w:behavior w:val="content"/>
        </w:behaviors>
        <w:guid w:val="{A9FE3E32-3298-4CD9-AE61-798F34F5702D}"/>
      </w:docPartPr>
      <w:docPartBody>
        <w:p w:rsidR="007F3B65" w:rsidRDefault="00E36AC9" w:rsidP="00E36AC9">
          <w:pPr>
            <w:pStyle w:val="F21A3539F14C4070B351E3A97636FD1F8"/>
          </w:pPr>
          <w:r w:rsidRPr="007C44AA">
            <w:rPr>
              <w:rStyle w:val="PlaceholderText"/>
            </w:rPr>
            <w:t>Choose an item.</w:t>
          </w:r>
        </w:p>
      </w:docPartBody>
    </w:docPart>
    <w:docPart>
      <w:docPartPr>
        <w:name w:val="EC11FE52518D4BA681969D3ECB2058D8"/>
        <w:category>
          <w:name w:val="General"/>
          <w:gallery w:val="placeholder"/>
        </w:category>
        <w:types>
          <w:type w:val="bbPlcHdr"/>
        </w:types>
        <w:behaviors>
          <w:behavior w:val="content"/>
        </w:behaviors>
        <w:guid w:val="{BFD2A223-70C4-49E4-A8FA-0BF38380B253}"/>
      </w:docPartPr>
      <w:docPartBody>
        <w:p w:rsidR="007F3B65" w:rsidRDefault="00E36AC9" w:rsidP="00E36AC9">
          <w:pPr>
            <w:pStyle w:val="EC11FE52518D4BA681969D3ECB2058D88"/>
          </w:pPr>
          <w:r w:rsidRPr="007C44AA">
            <w:rPr>
              <w:rStyle w:val="PlaceholderText"/>
            </w:rPr>
            <w:t>Choose an item.</w:t>
          </w:r>
        </w:p>
      </w:docPartBody>
    </w:docPart>
    <w:docPart>
      <w:docPartPr>
        <w:name w:val="FCDC749A55FC4B0A9516D5047C8C9EE0"/>
        <w:category>
          <w:name w:val="General"/>
          <w:gallery w:val="placeholder"/>
        </w:category>
        <w:types>
          <w:type w:val="bbPlcHdr"/>
        </w:types>
        <w:behaviors>
          <w:behavior w:val="content"/>
        </w:behaviors>
        <w:guid w:val="{BB2E75BE-C454-4975-B7F1-DDDE9A431838}"/>
      </w:docPartPr>
      <w:docPartBody>
        <w:p w:rsidR="00035EC0" w:rsidRDefault="00F93225" w:rsidP="00F93225">
          <w:pPr>
            <w:pStyle w:val="FCDC749A55FC4B0A9516D5047C8C9EE0"/>
          </w:pPr>
          <w:r w:rsidRPr="007C44AA">
            <w:rPr>
              <w:rStyle w:val="PlaceholderText"/>
            </w:rPr>
            <w:t>Choose an item.</w:t>
          </w:r>
        </w:p>
      </w:docPartBody>
    </w:docPart>
    <w:docPart>
      <w:docPartPr>
        <w:name w:val="ADB58A34D0CE47E5A0F555EE0F6BFD99"/>
        <w:category>
          <w:name w:val="General"/>
          <w:gallery w:val="placeholder"/>
        </w:category>
        <w:types>
          <w:type w:val="bbPlcHdr"/>
        </w:types>
        <w:behaviors>
          <w:behavior w:val="content"/>
        </w:behaviors>
        <w:guid w:val="{13CA45EB-FE56-497C-B410-1CF76F3675BA}"/>
      </w:docPartPr>
      <w:docPartBody>
        <w:p w:rsidR="00035EC0" w:rsidRDefault="00F93225" w:rsidP="00F93225">
          <w:pPr>
            <w:pStyle w:val="ADB58A34D0CE47E5A0F555EE0F6BFD99"/>
          </w:pPr>
          <w:r w:rsidRPr="007C44AA">
            <w:rPr>
              <w:rStyle w:val="PlaceholderText"/>
            </w:rPr>
            <w:t>Choose an item.</w:t>
          </w:r>
        </w:p>
      </w:docPartBody>
    </w:docPart>
    <w:docPart>
      <w:docPartPr>
        <w:name w:val="84D053B42B6B49CF8ABD312EA292FE6C"/>
        <w:category>
          <w:name w:val="General"/>
          <w:gallery w:val="placeholder"/>
        </w:category>
        <w:types>
          <w:type w:val="bbPlcHdr"/>
        </w:types>
        <w:behaviors>
          <w:behavior w:val="content"/>
        </w:behaviors>
        <w:guid w:val="{51191E8C-291F-43FA-9D12-4E1D69FAE205}"/>
      </w:docPartPr>
      <w:docPartBody>
        <w:p w:rsidR="00035EC0" w:rsidRDefault="00F93225" w:rsidP="00F93225">
          <w:pPr>
            <w:pStyle w:val="84D053B42B6B49CF8ABD312EA292FE6C"/>
          </w:pPr>
          <w:r w:rsidRPr="007C44AA">
            <w:rPr>
              <w:rStyle w:val="PlaceholderText"/>
            </w:rPr>
            <w:t>Choose an item.</w:t>
          </w:r>
        </w:p>
      </w:docPartBody>
    </w:docPart>
    <w:docPart>
      <w:docPartPr>
        <w:name w:val="D19BD4062937401CB45F232B3799537C"/>
        <w:category>
          <w:name w:val="General"/>
          <w:gallery w:val="placeholder"/>
        </w:category>
        <w:types>
          <w:type w:val="bbPlcHdr"/>
        </w:types>
        <w:behaviors>
          <w:behavior w:val="content"/>
        </w:behaviors>
        <w:guid w:val="{F9B67839-5914-4601-A34A-65C2F28D1FA9}"/>
      </w:docPartPr>
      <w:docPartBody>
        <w:p w:rsidR="00035EC0" w:rsidRDefault="00F93225" w:rsidP="00F93225">
          <w:pPr>
            <w:pStyle w:val="D19BD4062937401CB45F232B3799537C"/>
          </w:pPr>
          <w:r w:rsidRPr="007C44AA">
            <w:rPr>
              <w:rStyle w:val="PlaceholderText"/>
            </w:rPr>
            <w:t>Choose an item.</w:t>
          </w:r>
        </w:p>
      </w:docPartBody>
    </w:docPart>
    <w:docPart>
      <w:docPartPr>
        <w:name w:val="DAD41492B44445519F4AF1120BBE514B"/>
        <w:category>
          <w:name w:val="General"/>
          <w:gallery w:val="placeholder"/>
        </w:category>
        <w:types>
          <w:type w:val="bbPlcHdr"/>
        </w:types>
        <w:behaviors>
          <w:behavior w:val="content"/>
        </w:behaviors>
        <w:guid w:val="{A4C6F37D-C27D-41DE-909E-F7D30365827A}"/>
      </w:docPartPr>
      <w:docPartBody>
        <w:p w:rsidR="00035EC0" w:rsidRDefault="00F93225" w:rsidP="00F93225">
          <w:pPr>
            <w:pStyle w:val="DAD41492B44445519F4AF1120BBE514B"/>
          </w:pPr>
          <w:r w:rsidRPr="007C44AA">
            <w:rPr>
              <w:rStyle w:val="PlaceholderText"/>
            </w:rPr>
            <w:t>Choose an item.</w:t>
          </w:r>
        </w:p>
      </w:docPartBody>
    </w:docPart>
    <w:docPart>
      <w:docPartPr>
        <w:name w:val="077DF11F68824D2DB518385BA730ACCE"/>
        <w:category>
          <w:name w:val="General"/>
          <w:gallery w:val="placeholder"/>
        </w:category>
        <w:types>
          <w:type w:val="bbPlcHdr"/>
        </w:types>
        <w:behaviors>
          <w:behavior w:val="content"/>
        </w:behaviors>
        <w:guid w:val="{A10419CC-290B-4F02-B806-52C523CA27AB}"/>
      </w:docPartPr>
      <w:docPartBody>
        <w:p w:rsidR="00035EC0" w:rsidRDefault="00F93225" w:rsidP="00F93225">
          <w:pPr>
            <w:pStyle w:val="077DF11F68824D2DB518385BA730ACCE"/>
          </w:pPr>
          <w:r w:rsidRPr="007C44AA">
            <w:rPr>
              <w:rStyle w:val="PlaceholderText"/>
            </w:rPr>
            <w:t>Choose an item.</w:t>
          </w:r>
        </w:p>
      </w:docPartBody>
    </w:docPart>
    <w:docPart>
      <w:docPartPr>
        <w:name w:val="3D0D50F6BE1449BAADC33726F8AEE34A"/>
        <w:category>
          <w:name w:val="General"/>
          <w:gallery w:val="placeholder"/>
        </w:category>
        <w:types>
          <w:type w:val="bbPlcHdr"/>
        </w:types>
        <w:behaviors>
          <w:behavior w:val="content"/>
        </w:behaviors>
        <w:guid w:val="{9F717EA2-E06C-4DAE-A38B-6B4B7C3006DC}"/>
      </w:docPartPr>
      <w:docPartBody>
        <w:p w:rsidR="00035EC0" w:rsidRDefault="00F93225" w:rsidP="00F93225">
          <w:pPr>
            <w:pStyle w:val="3D0D50F6BE1449BAADC33726F8AEE34A"/>
          </w:pPr>
          <w:r w:rsidRPr="007C44AA">
            <w:rPr>
              <w:rStyle w:val="PlaceholderText"/>
            </w:rPr>
            <w:t>Choose an item.</w:t>
          </w:r>
        </w:p>
      </w:docPartBody>
    </w:docPart>
    <w:docPart>
      <w:docPartPr>
        <w:name w:val="BD88546DED3243248F0864E7D87C293F"/>
        <w:category>
          <w:name w:val="General"/>
          <w:gallery w:val="placeholder"/>
        </w:category>
        <w:types>
          <w:type w:val="bbPlcHdr"/>
        </w:types>
        <w:behaviors>
          <w:behavior w:val="content"/>
        </w:behaviors>
        <w:guid w:val="{96E626D6-7B5D-4641-BC4A-D60AA8958A7B}"/>
      </w:docPartPr>
      <w:docPartBody>
        <w:p w:rsidR="00035EC0" w:rsidRDefault="00F93225" w:rsidP="00F93225">
          <w:pPr>
            <w:pStyle w:val="BD88546DED3243248F0864E7D87C293F"/>
          </w:pPr>
          <w:r w:rsidRPr="007C44AA">
            <w:rPr>
              <w:rStyle w:val="PlaceholderText"/>
            </w:rPr>
            <w:t>Choose an item.</w:t>
          </w:r>
        </w:p>
      </w:docPartBody>
    </w:docPart>
    <w:docPart>
      <w:docPartPr>
        <w:name w:val="20D9F5487D1643B794DE86D783C5B89A"/>
        <w:category>
          <w:name w:val="General"/>
          <w:gallery w:val="placeholder"/>
        </w:category>
        <w:types>
          <w:type w:val="bbPlcHdr"/>
        </w:types>
        <w:behaviors>
          <w:behavior w:val="content"/>
        </w:behaviors>
        <w:guid w:val="{271D9CA7-D95B-40E0-A703-C5AF2D757FAF}"/>
      </w:docPartPr>
      <w:docPartBody>
        <w:p w:rsidR="00035EC0" w:rsidRDefault="00F93225" w:rsidP="00F93225">
          <w:pPr>
            <w:pStyle w:val="20D9F5487D1643B794DE86D783C5B89A"/>
          </w:pPr>
          <w:r w:rsidRPr="007C44AA">
            <w:rPr>
              <w:rStyle w:val="PlaceholderText"/>
            </w:rPr>
            <w:t>Choose an item.</w:t>
          </w:r>
        </w:p>
      </w:docPartBody>
    </w:docPart>
    <w:docPart>
      <w:docPartPr>
        <w:name w:val="E90542C3F2134630A842F46C68006628"/>
        <w:category>
          <w:name w:val="General"/>
          <w:gallery w:val="placeholder"/>
        </w:category>
        <w:types>
          <w:type w:val="bbPlcHdr"/>
        </w:types>
        <w:behaviors>
          <w:behavior w:val="content"/>
        </w:behaviors>
        <w:guid w:val="{18994167-BBD0-4156-B4DD-1D8C0C5A6BD1}"/>
      </w:docPartPr>
      <w:docPartBody>
        <w:p w:rsidR="00035EC0" w:rsidRDefault="00F93225" w:rsidP="00F93225">
          <w:pPr>
            <w:pStyle w:val="E90542C3F2134630A842F46C68006628"/>
          </w:pPr>
          <w:r w:rsidRPr="007C44AA">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7DA4C926-E3C7-4CCF-B37A-0FCD0E25747B}"/>
      </w:docPartPr>
      <w:docPartBody>
        <w:p w:rsidR="00000000" w:rsidRDefault="00035EC0">
          <w:r w:rsidRPr="003733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19"/>
    <w:rsid w:val="00035EC0"/>
    <w:rsid w:val="00063349"/>
    <w:rsid w:val="000D1F8C"/>
    <w:rsid w:val="001C0E60"/>
    <w:rsid w:val="001E772C"/>
    <w:rsid w:val="002E5852"/>
    <w:rsid w:val="00326919"/>
    <w:rsid w:val="004B350C"/>
    <w:rsid w:val="00532389"/>
    <w:rsid w:val="005A3674"/>
    <w:rsid w:val="006543F3"/>
    <w:rsid w:val="00671A95"/>
    <w:rsid w:val="006845BA"/>
    <w:rsid w:val="007F3B65"/>
    <w:rsid w:val="00825B1A"/>
    <w:rsid w:val="0083201A"/>
    <w:rsid w:val="00910759"/>
    <w:rsid w:val="00A40A05"/>
    <w:rsid w:val="00BB2B0B"/>
    <w:rsid w:val="00CA57F7"/>
    <w:rsid w:val="00CE273D"/>
    <w:rsid w:val="00CE4B74"/>
    <w:rsid w:val="00D925AF"/>
    <w:rsid w:val="00E36AC9"/>
    <w:rsid w:val="00E565B1"/>
    <w:rsid w:val="00F9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EC0"/>
    <w:rPr>
      <w:color w:val="808080"/>
    </w:rPr>
  </w:style>
  <w:style w:type="paragraph" w:customStyle="1" w:styleId="4AE841EC27114A159EABF2B48BF0B56D">
    <w:name w:val="4AE841EC27114A159EABF2B48BF0B56D"/>
    <w:rsid w:val="00326919"/>
  </w:style>
  <w:style w:type="paragraph" w:customStyle="1" w:styleId="7706E0D9585147FB8DFE8A4F139B54C9">
    <w:name w:val="7706E0D9585147FB8DFE8A4F139B54C9"/>
    <w:rsid w:val="00326919"/>
  </w:style>
  <w:style w:type="paragraph" w:customStyle="1" w:styleId="5FB793BC513B42008CD119442BAF98D9">
    <w:name w:val="5FB793BC513B42008CD119442BAF98D9"/>
    <w:rsid w:val="00326919"/>
  </w:style>
  <w:style w:type="paragraph" w:customStyle="1" w:styleId="71D61A85BB9B45509535F9D279370EE9">
    <w:name w:val="71D61A85BB9B45509535F9D279370EE9"/>
    <w:rsid w:val="002E5852"/>
  </w:style>
  <w:style w:type="paragraph" w:customStyle="1" w:styleId="1723083DDC0546F68D1BC57C0B99B7B5">
    <w:name w:val="1723083DDC0546F68D1BC57C0B99B7B5"/>
    <w:rsid w:val="002E5852"/>
  </w:style>
  <w:style w:type="paragraph" w:customStyle="1" w:styleId="3991BA59725649A39CCE125F29DBD626">
    <w:name w:val="3991BA59725649A39CCE125F29DBD626"/>
    <w:rsid w:val="00E36AC9"/>
    <w:pPr>
      <w:spacing w:after="0" w:line="240" w:lineRule="auto"/>
    </w:pPr>
    <w:rPr>
      <w:rFonts w:ascii="Times New Roman" w:eastAsia="Times New Roman" w:hAnsi="Times New Roman" w:cs="Times New Roman"/>
      <w:sz w:val="24"/>
      <w:szCs w:val="24"/>
    </w:rPr>
  </w:style>
  <w:style w:type="paragraph" w:customStyle="1" w:styleId="70ED33DB5B804ABC943A66B95753712E">
    <w:name w:val="70ED33DB5B804ABC943A66B95753712E"/>
    <w:rsid w:val="00E36AC9"/>
    <w:pPr>
      <w:spacing w:after="0" w:line="240" w:lineRule="auto"/>
    </w:pPr>
    <w:rPr>
      <w:rFonts w:ascii="Times New Roman" w:eastAsia="Times New Roman" w:hAnsi="Times New Roman" w:cs="Times New Roman"/>
      <w:sz w:val="24"/>
      <w:szCs w:val="24"/>
    </w:rPr>
  </w:style>
  <w:style w:type="paragraph" w:customStyle="1" w:styleId="D8FF28F4429B49D4AB9A95845E4CC808">
    <w:name w:val="D8FF28F4429B49D4AB9A95845E4CC808"/>
    <w:rsid w:val="00E36AC9"/>
    <w:pPr>
      <w:spacing w:after="0" w:line="240" w:lineRule="auto"/>
    </w:pPr>
    <w:rPr>
      <w:rFonts w:ascii="Times New Roman" w:eastAsia="Times New Roman" w:hAnsi="Times New Roman" w:cs="Times New Roman"/>
      <w:sz w:val="24"/>
      <w:szCs w:val="24"/>
    </w:rPr>
  </w:style>
  <w:style w:type="paragraph" w:customStyle="1" w:styleId="F21A3539F14C4070B351E3A97636FD1F">
    <w:name w:val="F21A3539F14C4070B351E3A97636FD1F"/>
    <w:rsid w:val="00E36AC9"/>
    <w:pPr>
      <w:spacing w:after="0" w:line="240" w:lineRule="auto"/>
    </w:pPr>
    <w:rPr>
      <w:rFonts w:ascii="Times New Roman" w:eastAsia="Times New Roman" w:hAnsi="Times New Roman" w:cs="Times New Roman"/>
      <w:sz w:val="24"/>
      <w:szCs w:val="24"/>
    </w:rPr>
  </w:style>
  <w:style w:type="paragraph" w:customStyle="1" w:styleId="EC11FE52518D4BA681969D3ECB2058D8">
    <w:name w:val="EC11FE52518D4BA681969D3ECB2058D8"/>
    <w:rsid w:val="00E36AC9"/>
    <w:pPr>
      <w:spacing w:after="0" w:line="240" w:lineRule="auto"/>
    </w:pPr>
    <w:rPr>
      <w:rFonts w:ascii="Times New Roman" w:eastAsia="Times New Roman" w:hAnsi="Times New Roman" w:cs="Times New Roman"/>
      <w:sz w:val="24"/>
      <w:szCs w:val="24"/>
    </w:rPr>
  </w:style>
  <w:style w:type="paragraph" w:customStyle="1" w:styleId="3991BA59725649A39CCE125F29DBD6261">
    <w:name w:val="3991BA59725649A39CCE125F29DBD6261"/>
    <w:rsid w:val="00E36AC9"/>
    <w:pPr>
      <w:spacing w:after="0" w:line="240" w:lineRule="auto"/>
    </w:pPr>
    <w:rPr>
      <w:rFonts w:ascii="Times New Roman" w:eastAsia="Times New Roman" w:hAnsi="Times New Roman" w:cs="Times New Roman"/>
      <w:sz w:val="24"/>
      <w:szCs w:val="24"/>
    </w:rPr>
  </w:style>
  <w:style w:type="paragraph" w:customStyle="1" w:styleId="70ED33DB5B804ABC943A66B95753712E1">
    <w:name w:val="70ED33DB5B804ABC943A66B95753712E1"/>
    <w:rsid w:val="00E36AC9"/>
    <w:pPr>
      <w:spacing w:after="0" w:line="240" w:lineRule="auto"/>
    </w:pPr>
    <w:rPr>
      <w:rFonts w:ascii="Times New Roman" w:eastAsia="Times New Roman" w:hAnsi="Times New Roman" w:cs="Times New Roman"/>
      <w:sz w:val="24"/>
      <w:szCs w:val="24"/>
    </w:rPr>
  </w:style>
  <w:style w:type="paragraph" w:customStyle="1" w:styleId="D8FF28F4429B49D4AB9A95845E4CC8081">
    <w:name w:val="D8FF28F4429B49D4AB9A95845E4CC8081"/>
    <w:rsid w:val="00E36AC9"/>
    <w:pPr>
      <w:spacing w:after="0" w:line="240" w:lineRule="auto"/>
    </w:pPr>
    <w:rPr>
      <w:rFonts w:ascii="Times New Roman" w:eastAsia="Times New Roman" w:hAnsi="Times New Roman" w:cs="Times New Roman"/>
      <w:sz w:val="24"/>
      <w:szCs w:val="24"/>
    </w:rPr>
  </w:style>
  <w:style w:type="paragraph" w:customStyle="1" w:styleId="F21A3539F14C4070B351E3A97636FD1F1">
    <w:name w:val="F21A3539F14C4070B351E3A97636FD1F1"/>
    <w:rsid w:val="00E36AC9"/>
    <w:pPr>
      <w:spacing w:after="0" w:line="240" w:lineRule="auto"/>
    </w:pPr>
    <w:rPr>
      <w:rFonts w:ascii="Times New Roman" w:eastAsia="Times New Roman" w:hAnsi="Times New Roman" w:cs="Times New Roman"/>
      <w:sz w:val="24"/>
      <w:szCs w:val="24"/>
    </w:rPr>
  </w:style>
  <w:style w:type="paragraph" w:customStyle="1" w:styleId="EC11FE52518D4BA681969D3ECB2058D81">
    <w:name w:val="EC11FE52518D4BA681969D3ECB2058D81"/>
    <w:rsid w:val="00E36AC9"/>
    <w:pPr>
      <w:spacing w:after="0" w:line="240" w:lineRule="auto"/>
    </w:pPr>
    <w:rPr>
      <w:rFonts w:ascii="Times New Roman" w:eastAsia="Times New Roman" w:hAnsi="Times New Roman" w:cs="Times New Roman"/>
      <w:sz w:val="24"/>
      <w:szCs w:val="24"/>
    </w:rPr>
  </w:style>
  <w:style w:type="paragraph" w:customStyle="1" w:styleId="70ED33DB5B804ABC943A66B95753712E2">
    <w:name w:val="70ED33DB5B804ABC943A66B95753712E2"/>
    <w:rsid w:val="00E36AC9"/>
    <w:pPr>
      <w:spacing w:after="0" w:line="240" w:lineRule="auto"/>
    </w:pPr>
    <w:rPr>
      <w:rFonts w:ascii="Times New Roman" w:eastAsia="Times New Roman" w:hAnsi="Times New Roman" w:cs="Times New Roman"/>
      <w:sz w:val="24"/>
      <w:szCs w:val="24"/>
    </w:rPr>
  </w:style>
  <w:style w:type="paragraph" w:customStyle="1" w:styleId="D8FF28F4429B49D4AB9A95845E4CC8082">
    <w:name w:val="D8FF28F4429B49D4AB9A95845E4CC8082"/>
    <w:rsid w:val="00E36AC9"/>
    <w:pPr>
      <w:spacing w:after="0" w:line="240" w:lineRule="auto"/>
    </w:pPr>
    <w:rPr>
      <w:rFonts w:ascii="Times New Roman" w:eastAsia="Times New Roman" w:hAnsi="Times New Roman" w:cs="Times New Roman"/>
      <w:sz w:val="24"/>
      <w:szCs w:val="24"/>
    </w:rPr>
  </w:style>
  <w:style w:type="paragraph" w:customStyle="1" w:styleId="F21A3539F14C4070B351E3A97636FD1F2">
    <w:name w:val="F21A3539F14C4070B351E3A97636FD1F2"/>
    <w:rsid w:val="00E36AC9"/>
    <w:pPr>
      <w:spacing w:after="0" w:line="240" w:lineRule="auto"/>
    </w:pPr>
    <w:rPr>
      <w:rFonts w:ascii="Times New Roman" w:eastAsia="Times New Roman" w:hAnsi="Times New Roman" w:cs="Times New Roman"/>
      <w:sz w:val="24"/>
      <w:szCs w:val="24"/>
    </w:rPr>
  </w:style>
  <w:style w:type="paragraph" w:customStyle="1" w:styleId="EC11FE52518D4BA681969D3ECB2058D82">
    <w:name w:val="EC11FE52518D4BA681969D3ECB2058D82"/>
    <w:rsid w:val="00E36AC9"/>
    <w:pPr>
      <w:spacing w:after="0" w:line="240" w:lineRule="auto"/>
    </w:pPr>
    <w:rPr>
      <w:rFonts w:ascii="Times New Roman" w:eastAsia="Times New Roman" w:hAnsi="Times New Roman" w:cs="Times New Roman"/>
      <w:sz w:val="24"/>
      <w:szCs w:val="24"/>
    </w:rPr>
  </w:style>
  <w:style w:type="paragraph" w:customStyle="1" w:styleId="3991BA59725649A39CCE125F29DBD6262">
    <w:name w:val="3991BA59725649A39CCE125F29DBD6262"/>
    <w:rsid w:val="00E36AC9"/>
    <w:pPr>
      <w:spacing w:after="0" w:line="240" w:lineRule="auto"/>
    </w:pPr>
    <w:rPr>
      <w:rFonts w:ascii="Times New Roman" w:eastAsia="Times New Roman" w:hAnsi="Times New Roman" w:cs="Times New Roman"/>
      <w:sz w:val="24"/>
      <w:szCs w:val="24"/>
    </w:rPr>
  </w:style>
  <w:style w:type="paragraph" w:customStyle="1" w:styleId="70ED33DB5B804ABC943A66B95753712E3">
    <w:name w:val="70ED33DB5B804ABC943A66B95753712E3"/>
    <w:rsid w:val="00E36AC9"/>
    <w:pPr>
      <w:spacing w:after="0" w:line="240" w:lineRule="auto"/>
    </w:pPr>
    <w:rPr>
      <w:rFonts w:ascii="Times New Roman" w:eastAsia="Times New Roman" w:hAnsi="Times New Roman" w:cs="Times New Roman"/>
      <w:sz w:val="24"/>
      <w:szCs w:val="24"/>
    </w:rPr>
  </w:style>
  <w:style w:type="paragraph" w:customStyle="1" w:styleId="D8FF28F4429B49D4AB9A95845E4CC8083">
    <w:name w:val="D8FF28F4429B49D4AB9A95845E4CC8083"/>
    <w:rsid w:val="00E36AC9"/>
    <w:pPr>
      <w:spacing w:after="0" w:line="240" w:lineRule="auto"/>
    </w:pPr>
    <w:rPr>
      <w:rFonts w:ascii="Times New Roman" w:eastAsia="Times New Roman" w:hAnsi="Times New Roman" w:cs="Times New Roman"/>
      <w:sz w:val="24"/>
      <w:szCs w:val="24"/>
    </w:rPr>
  </w:style>
  <w:style w:type="paragraph" w:customStyle="1" w:styleId="F21A3539F14C4070B351E3A97636FD1F3">
    <w:name w:val="F21A3539F14C4070B351E3A97636FD1F3"/>
    <w:rsid w:val="00E36AC9"/>
    <w:pPr>
      <w:spacing w:after="0" w:line="240" w:lineRule="auto"/>
    </w:pPr>
    <w:rPr>
      <w:rFonts w:ascii="Times New Roman" w:eastAsia="Times New Roman" w:hAnsi="Times New Roman" w:cs="Times New Roman"/>
      <w:sz w:val="24"/>
      <w:szCs w:val="24"/>
    </w:rPr>
  </w:style>
  <w:style w:type="paragraph" w:customStyle="1" w:styleId="EC11FE52518D4BA681969D3ECB2058D83">
    <w:name w:val="EC11FE52518D4BA681969D3ECB2058D83"/>
    <w:rsid w:val="00E36AC9"/>
    <w:pPr>
      <w:spacing w:after="0" w:line="240" w:lineRule="auto"/>
    </w:pPr>
    <w:rPr>
      <w:rFonts w:ascii="Times New Roman" w:eastAsia="Times New Roman" w:hAnsi="Times New Roman" w:cs="Times New Roman"/>
      <w:sz w:val="24"/>
      <w:szCs w:val="24"/>
    </w:rPr>
  </w:style>
  <w:style w:type="paragraph" w:customStyle="1" w:styleId="3991BA59725649A39CCE125F29DBD6263">
    <w:name w:val="3991BA59725649A39CCE125F29DBD6263"/>
    <w:rsid w:val="00E36AC9"/>
    <w:pPr>
      <w:spacing w:after="0" w:line="240" w:lineRule="auto"/>
    </w:pPr>
    <w:rPr>
      <w:rFonts w:ascii="Times New Roman" w:eastAsia="Times New Roman" w:hAnsi="Times New Roman" w:cs="Times New Roman"/>
      <w:sz w:val="24"/>
      <w:szCs w:val="24"/>
    </w:rPr>
  </w:style>
  <w:style w:type="paragraph" w:customStyle="1" w:styleId="70ED33DB5B804ABC943A66B95753712E4">
    <w:name w:val="70ED33DB5B804ABC943A66B95753712E4"/>
    <w:rsid w:val="00E36AC9"/>
    <w:pPr>
      <w:spacing w:after="0" w:line="240" w:lineRule="auto"/>
    </w:pPr>
    <w:rPr>
      <w:rFonts w:ascii="Times New Roman" w:eastAsia="Times New Roman" w:hAnsi="Times New Roman" w:cs="Times New Roman"/>
      <w:sz w:val="24"/>
      <w:szCs w:val="24"/>
    </w:rPr>
  </w:style>
  <w:style w:type="paragraph" w:customStyle="1" w:styleId="D8FF28F4429B49D4AB9A95845E4CC8084">
    <w:name w:val="D8FF28F4429B49D4AB9A95845E4CC8084"/>
    <w:rsid w:val="00E36AC9"/>
    <w:pPr>
      <w:spacing w:after="0" w:line="240" w:lineRule="auto"/>
    </w:pPr>
    <w:rPr>
      <w:rFonts w:ascii="Times New Roman" w:eastAsia="Times New Roman" w:hAnsi="Times New Roman" w:cs="Times New Roman"/>
      <w:sz w:val="24"/>
      <w:szCs w:val="24"/>
    </w:rPr>
  </w:style>
  <w:style w:type="paragraph" w:customStyle="1" w:styleId="F21A3539F14C4070B351E3A97636FD1F4">
    <w:name w:val="F21A3539F14C4070B351E3A97636FD1F4"/>
    <w:rsid w:val="00E36AC9"/>
    <w:pPr>
      <w:spacing w:after="0" w:line="240" w:lineRule="auto"/>
    </w:pPr>
    <w:rPr>
      <w:rFonts w:ascii="Times New Roman" w:eastAsia="Times New Roman" w:hAnsi="Times New Roman" w:cs="Times New Roman"/>
      <w:sz w:val="24"/>
      <w:szCs w:val="24"/>
    </w:rPr>
  </w:style>
  <w:style w:type="paragraph" w:customStyle="1" w:styleId="EC11FE52518D4BA681969D3ECB2058D84">
    <w:name w:val="EC11FE52518D4BA681969D3ECB2058D84"/>
    <w:rsid w:val="00E36AC9"/>
    <w:pPr>
      <w:spacing w:after="0" w:line="240" w:lineRule="auto"/>
    </w:pPr>
    <w:rPr>
      <w:rFonts w:ascii="Times New Roman" w:eastAsia="Times New Roman" w:hAnsi="Times New Roman" w:cs="Times New Roman"/>
      <w:sz w:val="24"/>
      <w:szCs w:val="24"/>
    </w:rPr>
  </w:style>
  <w:style w:type="paragraph" w:customStyle="1" w:styleId="3991BA59725649A39CCE125F29DBD6264">
    <w:name w:val="3991BA59725649A39CCE125F29DBD6264"/>
    <w:rsid w:val="00E36AC9"/>
    <w:pPr>
      <w:spacing w:after="0" w:line="240" w:lineRule="auto"/>
    </w:pPr>
    <w:rPr>
      <w:rFonts w:ascii="Times New Roman" w:eastAsia="Times New Roman" w:hAnsi="Times New Roman" w:cs="Times New Roman"/>
      <w:sz w:val="24"/>
      <w:szCs w:val="24"/>
    </w:rPr>
  </w:style>
  <w:style w:type="paragraph" w:customStyle="1" w:styleId="70ED33DB5B804ABC943A66B95753712E5">
    <w:name w:val="70ED33DB5B804ABC943A66B95753712E5"/>
    <w:rsid w:val="00E36AC9"/>
    <w:pPr>
      <w:spacing w:after="0" w:line="240" w:lineRule="auto"/>
    </w:pPr>
    <w:rPr>
      <w:rFonts w:ascii="Times New Roman" w:eastAsia="Times New Roman" w:hAnsi="Times New Roman" w:cs="Times New Roman"/>
      <w:sz w:val="24"/>
      <w:szCs w:val="24"/>
    </w:rPr>
  </w:style>
  <w:style w:type="paragraph" w:customStyle="1" w:styleId="D8FF28F4429B49D4AB9A95845E4CC8085">
    <w:name w:val="D8FF28F4429B49D4AB9A95845E4CC8085"/>
    <w:rsid w:val="00E36AC9"/>
    <w:pPr>
      <w:spacing w:after="0" w:line="240" w:lineRule="auto"/>
    </w:pPr>
    <w:rPr>
      <w:rFonts w:ascii="Times New Roman" w:eastAsia="Times New Roman" w:hAnsi="Times New Roman" w:cs="Times New Roman"/>
      <w:sz w:val="24"/>
      <w:szCs w:val="24"/>
    </w:rPr>
  </w:style>
  <w:style w:type="paragraph" w:customStyle="1" w:styleId="F21A3539F14C4070B351E3A97636FD1F5">
    <w:name w:val="F21A3539F14C4070B351E3A97636FD1F5"/>
    <w:rsid w:val="00E36AC9"/>
    <w:pPr>
      <w:spacing w:after="0" w:line="240" w:lineRule="auto"/>
    </w:pPr>
    <w:rPr>
      <w:rFonts w:ascii="Times New Roman" w:eastAsia="Times New Roman" w:hAnsi="Times New Roman" w:cs="Times New Roman"/>
      <w:sz w:val="24"/>
      <w:szCs w:val="24"/>
    </w:rPr>
  </w:style>
  <w:style w:type="paragraph" w:customStyle="1" w:styleId="EC11FE52518D4BA681969D3ECB2058D85">
    <w:name w:val="EC11FE52518D4BA681969D3ECB2058D85"/>
    <w:rsid w:val="00E36AC9"/>
    <w:pPr>
      <w:spacing w:after="0" w:line="240" w:lineRule="auto"/>
    </w:pPr>
    <w:rPr>
      <w:rFonts w:ascii="Times New Roman" w:eastAsia="Times New Roman" w:hAnsi="Times New Roman" w:cs="Times New Roman"/>
      <w:sz w:val="24"/>
      <w:szCs w:val="24"/>
    </w:rPr>
  </w:style>
  <w:style w:type="paragraph" w:customStyle="1" w:styleId="3991BA59725649A39CCE125F29DBD6265">
    <w:name w:val="3991BA59725649A39CCE125F29DBD6265"/>
    <w:rsid w:val="00E36AC9"/>
    <w:pPr>
      <w:spacing w:after="0" w:line="240" w:lineRule="auto"/>
    </w:pPr>
    <w:rPr>
      <w:rFonts w:ascii="Times New Roman" w:eastAsia="Times New Roman" w:hAnsi="Times New Roman" w:cs="Times New Roman"/>
      <w:sz w:val="24"/>
      <w:szCs w:val="24"/>
    </w:rPr>
  </w:style>
  <w:style w:type="paragraph" w:customStyle="1" w:styleId="70ED33DB5B804ABC943A66B95753712E6">
    <w:name w:val="70ED33DB5B804ABC943A66B95753712E6"/>
    <w:rsid w:val="00E36AC9"/>
    <w:pPr>
      <w:spacing w:after="0" w:line="240" w:lineRule="auto"/>
    </w:pPr>
    <w:rPr>
      <w:rFonts w:ascii="Times New Roman" w:eastAsia="Times New Roman" w:hAnsi="Times New Roman" w:cs="Times New Roman"/>
      <w:sz w:val="24"/>
      <w:szCs w:val="24"/>
    </w:rPr>
  </w:style>
  <w:style w:type="paragraph" w:customStyle="1" w:styleId="D8FF28F4429B49D4AB9A95845E4CC8086">
    <w:name w:val="D8FF28F4429B49D4AB9A95845E4CC8086"/>
    <w:rsid w:val="00E36AC9"/>
    <w:pPr>
      <w:spacing w:after="0" w:line="240" w:lineRule="auto"/>
    </w:pPr>
    <w:rPr>
      <w:rFonts w:ascii="Times New Roman" w:eastAsia="Times New Roman" w:hAnsi="Times New Roman" w:cs="Times New Roman"/>
      <w:sz w:val="24"/>
      <w:szCs w:val="24"/>
    </w:rPr>
  </w:style>
  <w:style w:type="paragraph" w:customStyle="1" w:styleId="F21A3539F14C4070B351E3A97636FD1F6">
    <w:name w:val="F21A3539F14C4070B351E3A97636FD1F6"/>
    <w:rsid w:val="00E36AC9"/>
    <w:pPr>
      <w:spacing w:after="0" w:line="240" w:lineRule="auto"/>
    </w:pPr>
    <w:rPr>
      <w:rFonts w:ascii="Times New Roman" w:eastAsia="Times New Roman" w:hAnsi="Times New Roman" w:cs="Times New Roman"/>
      <w:sz w:val="24"/>
      <w:szCs w:val="24"/>
    </w:rPr>
  </w:style>
  <w:style w:type="paragraph" w:customStyle="1" w:styleId="EC11FE52518D4BA681969D3ECB2058D86">
    <w:name w:val="EC11FE52518D4BA681969D3ECB2058D86"/>
    <w:rsid w:val="00E36AC9"/>
    <w:pPr>
      <w:spacing w:after="0" w:line="240" w:lineRule="auto"/>
    </w:pPr>
    <w:rPr>
      <w:rFonts w:ascii="Times New Roman" w:eastAsia="Times New Roman" w:hAnsi="Times New Roman" w:cs="Times New Roman"/>
      <w:sz w:val="24"/>
      <w:szCs w:val="24"/>
    </w:rPr>
  </w:style>
  <w:style w:type="paragraph" w:customStyle="1" w:styleId="3991BA59725649A39CCE125F29DBD6266">
    <w:name w:val="3991BA59725649A39CCE125F29DBD6266"/>
    <w:rsid w:val="00E36AC9"/>
    <w:pPr>
      <w:spacing w:after="0" w:line="240" w:lineRule="auto"/>
    </w:pPr>
    <w:rPr>
      <w:rFonts w:ascii="Times New Roman" w:eastAsia="Times New Roman" w:hAnsi="Times New Roman" w:cs="Times New Roman"/>
      <w:sz w:val="24"/>
      <w:szCs w:val="24"/>
    </w:rPr>
  </w:style>
  <w:style w:type="paragraph" w:customStyle="1" w:styleId="70ED33DB5B804ABC943A66B95753712E7">
    <w:name w:val="70ED33DB5B804ABC943A66B95753712E7"/>
    <w:rsid w:val="00E36AC9"/>
    <w:pPr>
      <w:spacing w:after="0" w:line="240" w:lineRule="auto"/>
    </w:pPr>
    <w:rPr>
      <w:rFonts w:ascii="Times New Roman" w:eastAsia="Times New Roman" w:hAnsi="Times New Roman" w:cs="Times New Roman"/>
      <w:sz w:val="24"/>
      <w:szCs w:val="24"/>
    </w:rPr>
  </w:style>
  <w:style w:type="paragraph" w:customStyle="1" w:styleId="D8FF28F4429B49D4AB9A95845E4CC8087">
    <w:name w:val="D8FF28F4429B49D4AB9A95845E4CC8087"/>
    <w:rsid w:val="00E36AC9"/>
    <w:pPr>
      <w:spacing w:after="0" w:line="240" w:lineRule="auto"/>
    </w:pPr>
    <w:rPr>
      <w:rFonts w:ascii="Times New Roman" w:eastAsia="Times New Roman" w:hAnsi="Times New Roman" w:cs="Times New Roman"/>
      <w:sz w:val="24"/>
      <w:szCs w:val="24"/>
    </w:rPr>
  </w:style>
  <w:style w:type="paragraph" w:customStyle="1" w:styleId="F21A3539F14C4070B351E3A97636FD1F7">
    <w:name w:val="F21A3539F14C4070B351E3A97636FD1F7"/>
    <w:rsid w:val="00E36AC9"/>
    <w:pPr>
      <w:spacing w:after="0" w:line="240" w:lineRule="auto"/>
    </w:pPr>
    <w:rPr>
      <w:rFonts w:ascii="Times New Roman" w:eastAsia="Times New Roman" w:hAnsi="Times New Roman" w:cs="Times New Roman"/>
      <w:sz w:val="24"/>
      <w:szCs w:val="24"/>
    </w:rPr>
  </w:style>
  <w:style w:type="paragraph" w:customStyle="1" w:styleId="EC11FE52518D4BA681969D3ECB2058D87">
    <w:name w:val="EC11FE52518D4BA681969D3ECB2058D87"/>
    <w:rsid w:val="00E36AC9"/>
    <w:pPr>
      <w:spacing w:after="0" w:line="240" w:lineRule="auto"/>
    </w:pPr>
    <w:rPr>
      <w:rFonts w:ascii="Times New Roman" w:eastAsia="Times New Roman" w:hAnsi="Times New Roman" w:cs="Times New Roman"/>
      <w:sz w:val="24"/>
      <w:szCs w:val="24"/>
    </w:rPr>
  </w:style>
  <w:style w:type="paragraph" w:customStyle="1" w:styleId="3991BA59725649A39CCE125F29DBD6267">
    <w:name w:val="3991BA59725649A39CCE125F29DBD6267"/>
    <w:rsid w:val="00E36AC9"/>
    <w:pPr>
      <w:spacing w:after="0" w:line="240" w:lineRule="auto"/>
    </w:pPr>
    <w:rPr>
      <w:rFonts w:ascii="Times New Roman" w:eastAsia="Times New Roman" w:hAnsi="Times New Roman" w:cs="Times New Roman"/>
      <w:sz w:val="24"/>
      <w:szCs w:val="24"/>
    </w:rPr>
  </w:style>
  <w:style w:type="paragraph" w:customStyle="1" w:styleId="70ED33DB5B804ABC943A66B95753712E8">
    <w:name w:val="70ED33DB5B804ABC943A66B95753712E8"/>
    <w:rsid w:val="00E36AC9"/>
    <w:pPr>
      <w:spacing w:after="0" w:line="240" w:lineRule="auto"/>
    </w:pPr>
    <w:rPr>
      <w:rFonts w:ascii="Times New Roman" w:eastAsia="Times New Roman" w:hAnsi="Times New Roman" w:cs="Times New Roman"/>
      <w:sz w:val="24"/>
      <w:szCs w:val="24"/>
    </w:rPr>
  </w:style>
  <w:style w:type="paragraph" w:customStyle="1" w:styleId="D8FF28F4429B49D4AB9A95845E4CC8088">
    <w:name w:val="D8FF28F4429B49D4AB9A95845E4CC8088"/>
    <w:rsid w:val="00E36AC9"/>
    <w:pPr>
      <w:spacing w:after="0" w:line="240" w:lineRule="auto"/>
    </w:pPr>
    <w:rPr>
      <w:rFonts w:ascii="Times New Roman" w:eastAsia="Times New Roman" w:hAnsi="Times New Roman" w:cs="Times New Roman"/>
      <w:sz w:val="24"/>
      <w:szCs w:val="24"/>
    </w:rPr>
  </w:style>
  <w:style w:type="paragraph" w:customStyle="1" w:styleId="F21A3539F14C4070B351E3A97636FD1F8">
    <w:name w:val="F21A3539F14C4070B351E3A97636FD1F8"/>
    <w:rsid w:val="00E36AC9"/>
    <w:pPr>
      <w:spacing w:after="0" w:line="240" w:lineRule="auto"/>
    </w:pPr>
    <w:rPr>
      <w:rFonts w:ascii="Times New Roman" w:eastAsia="Times New Roman" w:hAnsi="Times New Roman" w:cs="Times New Roman"/>
      <w:sz w:val="24"/>
      <w:szCs w:val="24"/>
    </w:rPr>
  </w:style>
  <w:style w:type="paragraph" w:customStyle="1" w:styleId="EC11FE52518D4BA681969D3ECB2058D88">
    <w:name w:val="EC11FE52518D4BA681969D3ECB2058D88"/>
    <w:rsid w:val="00E36AC9"/>
    <w:pPr>
      <w:spacing w:after="0" w:line="240" w:lineRule="auto"/>
    </w:pPr>
    <w:rPr>
      <w:rFonts w:ascii="Times New Roman" w:eastAsia="Times New Roman" w:hAnsi="Times New Roman" w:cs="Times New Roman"/>
      <w:sz w:val="24"/>
      <w:szCs w:val="24"/>
    </w:rPr>
  </w:style>
  <w:style w:type="paragraph" w:customStyle="1" w:styleId="FCDC749A55FC4B0A9516D5047C8C9EE0">
    <w:name w:val="FCDC749A55FC4B0A9516D5047C8C9EE0"/>
    <w:rsid w:val="00F93225"/>
    <w:pPr>
      <w:spacing w:after="160" w:line="259" w:lineRule="auto"/>
    </w:pPr>
  </w:style>
  <w:style w:type="paragraph" w:customStyle="1" w:styleId="ADB58A34D0CE47E5A0F555EE0F6BFD99">
    <w:name w:val="ADB58A34D0CE47E5A0F555EE0F6BFD99"/>
    <w:rsid w:val="00F93225"/>
    <w:pPr>
      <w:spacing w:after="160" w:line="259" w:lineRule="auto"/>
    </w:pPr>
  </w:style>
  <w:style w:type="paragraph" w:customStyle="1" w:styleId="84D053B42B6B49CF8ABD312EA292FE6C">
    <w:name w:val="84D053B42B6B49CF8ABD312EA292FE6C"/>
    <w:rsid w:val="00F93225"/>
    <w:pPr>
      <w:spacing w:after="160" w:line="259" w:lineRule="auto"/>
    </w:pPr>
  </w:style>
  <w:style w:type="paragraph" w:customStyle="1" w:styleId="D19BD4062937401CB45F232B3799537C">
    <w:name w:val="D19BD4062937401CB45F232B3799537C"/>
    <w:rsid w:val="00F93225"/>
    <w:pPr>
      <w:spacing w:after="160" w:line="259" w:lineRule="auto"/>
    </w:pPr>
  </w:style>
  <w:style w:type="paragraph" w:customStyle="1" w:styleId="DAD41492B44445519F4AF1120BBE514B">
    <w:name w:val="DAD41492B44445519F4AF1120BBE514B"/>
    <w:rsid w:val="00F93225"/>
    <w:pPr>
      <w:spacing w:after="160" w:line="259" w:lineRule="auto"/>
    </w:pPr>
  </w:style>
  <w:style w:type="paragraph" w:customStyle="1" w:styleId="077DF11F68824D2DB518385BA730ACCE">
    <w:name w:val="077DF11F68824D2DB518385BA730ACCE"/>
    <w:rsid w:val="00F93225"/>
    <w:pPr>
      <w:spacing w:after="160" w:line="259" w:lineRule="auto"/>
    </w:pPr>
  </w:style>
  <w:style w:type="paragraph" w:customStyle="1" w:styleId="3D0D50F6BE1449BAADC33726F8AEE34A">
    <w:name w:val="3D0D50F6BE1449BAADC33726F8AEE34A"/>
    <w:rsid w:val="00F93225"/>
    <w:pPr>
      <w:spacing w:after="160" w:line="259" w:lineRule="auto"/>
    </w:pPr>
  </w:style>
  <w:style w:type="paragraph" w:customStyle="1" w:styleId="BD88546DED3243248F0864E7D87C293F">
    <w:name w:val="BD88546DED3243248F0864E7D87C293F"/>
    <w:rsid w:val="00F93225"/>
    <w:pPr>
      <w:spacing w:after="160" w:line="259" w:lineRule="auto"/>
    </w:pPr>
  </w:style>
  <w:style w:type="paragraph" w:customStyle="1" w:styleId="20D9F5487D1643B794DE86D783C5B89A">
    <w:name w:val="20D9F5487D1643B794DE86D783C5B89A"/>
    <w:rsid w:val="00F93225"/>
    <w:pPr>
      <w:spacing w:after="160" w:line="259" w:lineRule="auto"/>
    </w:pPr>
  </w:style>
  <w:style w:type="paragraph" w:customStyle="1" w:styleId="E90542C3F2134630A842F46C68006628">
    <w:name w:val="E90542C3F2134630A842F46C68006628"/>
    <w:rsid w:val="00F932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A601-803F-4D3E-8B4C-54BB5710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Hewlett-Packard</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creator>Robin Sneed</dc:creator>
  <cp:keywords>Common Core State Standards;Lesson plan;Lesson design</cp:keywords>
  <cp:lastModifiedBy>Administrator</cp:lastModifiedBy>
  <cp:revision>4</cp:revision>
  <cp:lastPrinted>2015-10-22T13:48:00Z</cp:lastPrinted>
  <dcterms:created xsi:type="dcterms:W3CDTF">2016-06-27T15:00:00Z</dcterms:created>
  <dcterms:modified xsi:type="dcterms:W3CDTF">2016-07-22T23:15:00Z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513086063</vt:i4>
  </property>
</Properties>
</file>